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413" w14:textId="77777777" w:rsidR="003C440A" w:rsidRDefault="003C440A"/>
    <w:tbl>
      <w:tblPr>
        <w:tblStyle w:val="TableGrid"/>
        <w:tblpPr w:leftFromText="180" w:rightFromText="180" w:vertAnchor="text" w:horzAnchor="margin" w:tblpY="-372"/>
        <w:tblW w:w="0" w:type="auto"/>
        <w:tblLook w:val="04A0" w:firstRow="1" w:lastRow="0" w:firstColumn="1" w:lastColumn="0" w:noHBand="0" w:noVBand="1"/>
      </w:tblPr>
      <w:tblGrid>
        <w:gridCol w:w="3539"/>
        <w:gridCol w:w="3402"/>
        <w:gridCol w:w="3415"/>
      </w:tblGrid>
      <w:tr w:rsidR="00A9617B" w14:paraId="144A3F4F" w14:textId="77777777" w:rsidTr="000E4125">
        <w:tc>
          <w:tcPr>
            <w:tcW w:w="3539" w:type="dxa"/>
          </w:tcPr>
          <w:p w14:paraId="581F7D4C" w14:textId="77777777" w:rsidR="003C440A" w:rsidRDefault="003C440A" w:rsidP="003C6FBA">
            <w:pPr>
              <w:spacing w:line="240" w:lineRule="exact"/>
            </w:pPr>
          </w:p>
          <w:p w14:paraId="67FA6011" w14:textId="77777777" w:rsidR="00A9617B" w:rsidRDefault="00A9617B" w:rsidP="003C6FBA">
            <w:pPr>
              <w:spacing w:line="240" w:lineRule="exact"/>
            </w:pPr>
          </w:p>
          <w:p w14:paraId="575E20AE" w14:textId="77777777" w:rsidR="00A9617B" w:rsidRDefault="00A9617B" w:rsidP="003C6FBA">
            <w:pPr>
              <w:spacing w:line="240" w:lineRule="exact"/>
            </w:pPr>
          </w:p>
          <w:p w14:paraId="39D8F000" w14:textId="77777777" w:rsidR="00A9617B" w:rsidRDefault="00A9617B" w:rsidP="003C6FBA">
            <w:pPr>
              <w:spacing w:line="240" w:lineRule="exact"/>
            </w:pPr>
          </w:p>
          <w:p w14:paraId="7D331C06" w14:textId="77777777" w:rsidR="00A9617B" w:rsidRDefault="00A9617B" w:rsidP="003C6FBA">
            <w:pPr>
              <w:spacing w:line="240" w:lineRule="exact"/>
            </w:pPr>
          </w:p>
          <w:p w14:paraId="68B7D259" w14:textId="77777777" w:rsidR="00A9617B" w:rsidRDefault="00A9617B" w:rsidP="003C6FBA">
            <w:pPr>
              <w:spacing w:line="240" w:lineRule="exact"/>
            </w:pPr>
          </w:p>
          <w:p w14:paraId="7705AE43" w14:textId="77777777" w:rsidR="00A9617B" w:rsidRDefault="00A9617B" w:rsidP="003C6FBA">
            <w:pPr>
              <w:spacing w:line="240" w:lineRule="exact"/>
            </w:pPr>
          </w:p>
          <w:p w14:paraId="50CBD593" w14:textId="77777777" w:rsidR="00A9617B" w:rsidRDefault="00A9617B" w:rsidP="003C6FBA">
            <w:pPr>
              <w:spacing w:line="240" w:lineRule="exact"/>
            </w:pPr>
          </w:p>
          <w:p w14:paraId="41ADCEB4" w14:textId="3938BC65" w:rsidR="00A9617B" w:rsidRDefault="00A9617B" w:rsidP="003C6FBA">
            <w:pPr>
              <w:spacing w:line="240" w:lineRule="exact"/>
            </w:pPr>
            <w:r w:rsidRPr="008F2A59">
              <w:rPr>
                <w:rFonts w:ascii="Calibri" w:eastAsia="Calibri" w:hAnsi="Calibri" w:cs="Times New Roman"/>
                <w:noProof/>
                <w:lang w:eastAsia="en-AU"/>
              </w:rPr>
              <w:drawing>
                <wp:inline distT="0" distB="0" distL="0" distR="0" wp14:anchorId="7A43F972" wp14:editId="6D09C2DD">
                  <wp:extent cx="2082800" cy="1270000"/>
                  <wp:effectExtent l="0" t="0" r="0" b="0"/>
                  <wp:docPr id="9" name="Picture 9" descr="C:\Users\HP\AppData\Local\Microsoft\Windows\Temporary Internet Files\Content.Outlook\WE6FO21W\SCDLB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WE6FO21W\SCDLBA logo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6480" cy="1327122"/>
                          </a:xfrm>
                          <a:prstGeom prst="rect">
                            <a:avLst/>
                          </a:prstGeom>
                          <a:noFill/>
                          <a:ln>
                            <a:noFill/>
                          </a:ln>
                        </pic:spPr>
                      </pic:pic>
                    </a:graphicData>
                  </a:graphic>
                </wp:inline>
              </w:drawing>
            </w:r>
          </w:p>
        </w:tc>
        <w:tc>
          <w:tcPr>
            <w:tcW w:w="3402" w:type="dxa"/>
          </w:tcPr>
          <w:p w14:paraId="3EF13560" w14:textId="77777777" w:rsidR="003C440A" w:rsidRDefault="003C440A" w:rsidP="003C440A">
            <w:pPr>
              <w:spacing w:line="185" w:lineRule="exact"/>
              <w:rPr>
                <w:rFonts w:ascii="Times New Roman" w:hAnsi="Times New Roman" w:cs="Times New Roman"/>
                <w:b/>
                <w:bCs/>
                <w:noProof/>
                <w:color w:val="548DD4" w:themeColor="text2" w:themeTint="99"/>
                <w:spacing w:val="-4"/>
                <w:sz w:val="16"/>
                <w:u w:val="single"/>
              </w:rPr>
            </w:pPr>
          </w:p>
          <w:p w14:paraId="22CEE9DE" w14:textId="34EB38DD" w:rsidR="000E4125" w:rsidRPr="00154D35" w:rsidRDefault="000E4125" w:rsidP="003C440A">
            <w:pPr>
              <w:spacing w:line="185" w:lineRule="exact"/>
              <w:rPr>
                <w:rFonts w:ascii="Times New Roman" w:hAnsi="Times New Roman" w:cs="Times New Roman"/>
                <w:b/>
                <w:bCs/>
                <w:noProof/>
                <w:color w:val="548DD4" w:themeColor="text2" w:themeTint="99"/>
                <w:spacing w:val="-4"/>
                <w:sz w:val="16"/>
                <w:u w:val="single"/>
              </w:rPr>
            </w:pPr>
            <w:r w:rsidRPr="00154D35">
              <w:rPr>
                <w:rFonts w:ascii="Times New Roman" w:hAnsi="Times New Roman" w:cs="Times New Roman"/>
                <w:b/>
                <w:bCs/>
                <w:noProof/>
                <w:color w:val="548DD4" w:themeColor="text2" w:themeTint="99"/>
                <w:spacing w:val="-4"/>
                <w:sz w:val="16"/>
                <w:u w:val="single"/>
              </w:rPr>
              <w:t>AFFILIATED CLUBS</w:t>
            </w:r>
          </w:p>
          <w:p w14:paraId="43D5AB60" w14:textId="304FB187" w:rsidR="000E4125" w:rsidRPr="000E4125" w:rsidRDefault="000E4125" w:rsidP="003C440A">
            <w:pPr>
              <w:spacing w:line="185" w:lineRule="exact"/>
              <w:rPr>
                <w:rFonts w:ascii="Calibri" w:hAnsi="Calibri" w:cs="Calibri"/>
                <w:b/>
                <w:bCs/>
                <w:noProof/>
                <w:color w:val="548DD4" w:themeColor="text2" w:themeTint="99"/>
                <w:spacing w:val="2"/>
                <w:sz w:val="16"/>
              </w:rPr>
            </w:pPr>
            <w:r w:rsidRPr="00154D35">
              <w:rPr>
                <w:rFonts w:ascii="Times New Roman" w:hAnsi="Times New Roman" w:cs="Times New Roman"/>
                <w:b/>
                <w:bCs/>
                <w:noProof/>
                <w:color w:val="548DD4" w:themeColor="text2" w:themeTint="99"/>
                <w:spacing w:val="-4"/>
                <w:sz w:val="16"/>
              </w:rPr>
              <w:t>BUDERIM,</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5"/>
                <w:sz w:val="16"/>
              </w:rPr>
              <w:t>COOLUM</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BEACH,</w:t>
            </w:r>
            <w:r w:rsidRPr="00154D35">
              <w:rPr>
                <w:rFonts w:ascii="Calibri" w:hAnsi="Calibri" w:cs="Calibri"/>
                <w:b/>
                <w:bCs/>
                <w:noProof/>
                <w:color w:val="548DD4" w:themeColor="text2" w:themeTint="99"/>
                <w:sz w:val="16"/>
              </w:rPr>
              <w:t> </w:t>
            </w:r>
            <w:r w:rsidRPr="00154D35">
              <w:rPr>
                <w:rFonts w:ascii="Times New Roman" w:hAnsi="Times New Roman" w:cs="Times New Roman"/>
                <w:b/>
                <w:bCs/>
                <w:noProof/>
                <w:color w:val="548DD4" w:themeColor="text2" w:themeTint="99"/>
                <w:spacing w:val="-4"/>
                <w:sz w:val="16"/>
              </w:rPr>
              <w:t xml:space="preserve">COOROY, </w:t>
            </w:r>
          </w:p>
          <w:p w14:paraId="3D6CC9DB" w14:textId="3EBD1667" w:rsidR="000E4125" w:rsidRPr="003C440A" w:rsidRDefault="000E4125" w:rsidP="003C440A">
            <w:pPr>
              <w:spacing w:line="185" w:lineRule="exact"/>
              <w:rPr>
                <w:b/>
                <w:bCs/>
                <w:color w:val="548DD4" w:themeColor="text2" w:themeTint="99"/>
              </w:rPr>
            </w:pPr>
            <w:r w:rsidRPr="00154D35">
              <w:rPr>
                <w:rFonts w:ascii="Times New Roman" w:hAnsi="Times New Roman" w:cs="Times New Roman"/>
                <w:b/>
                <w:bCs/>
                <w:noProof/>
                <w:color w:val="548DD4" w:themeColor="text2" w:themeTint="99"/>
                <w:spacing w:val="-4"/>
                <w:sz w:val="16"/>
              </w:rPr>
              <w:t>GLASSHOUSE COUNTRY,</w:t>
            </w:r>
            <w:r w:rsidR="003C440A">
              <w:rPr>
                <w:rFonts w:ascii="Times New Roman" w:hAnsi="Times New Roman" w:cs="Times New Roman"/>
                <w:b/>
                <w:bCs/>
                <w:noProof/>
                <w:color w:val="548DD4" w:themeColor="text2" w:themeTint="99"/>
                <w:spacing w:val="-4"/>
                <w:sz w:val="16"/>
              </w:rPr>
              <w:t xml:space="preserve"> </w:t>
            </w:r>
            <w:r w:rsidRPr="00154D35">
              <w:rPr>
                <w:rFonts w:ascii="Times New Roman" w:hAnsi="Times New Roman" w:cs="Times New Roman"/>
                <w:b/>
                <w:bCs/>
                <w:noProof/>
                <w:color w:val="548DD4" w:themeColor="text2" w:themeTint="99"/>
                <w:spacing w:val="-5"/>
                <w:sz w:val="16"/>
              </w:rPr>
              <w:t>HEADLAND PACIFIC,</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CLUB</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5"/>
                <w:sz w:val="16"/>
              </w:rPr>
              <w:t>KAWANA,</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5"/>
                <w:sz w:val="16"/>
              </w:rPr>
              <w:t>MALENY,</w:t>
            </w:r>
            <w:r w:rsidRPr="00154D35">
              <w:rPr>
                <w:rFonts w:ascii="Calibri" w:hAnsi="Calibri" w:cs="Calibri"/>
                <w:b/>
                <w:bCs/>
                <w:noProof/>
                <w:color w:val="548DD4" w:themeColor="text2" w:themeTint="99"/>
                <w:spacing w:val="2"/>
                <w:sz w:val="16"/>
              </w:rPr>
              <w:t> </w:t>
            </w:r>
          </w:p>
          <w:p w14:paraId="3E1103A3" w14:textId="771132CC" w:rsidR="000E4125" w:rsidRPr="003C440A" w:rsidRDefault="000E4125" w:rsidP="003C440A">
            <w:pPr>
              <w:spacing w:line="185" w:lineRule="exact"/>
              <w:rPr>
                <w:rFonts w:ascii="Calibri" w:hAnsi="Calibri" w:cs="Calibri"/>
                <w:b/>
                <w:bCs/>
                <w:noProof/>
                <w:color w:val="548DD4" w:themeColor="text2" w:themeTint="99"/>
                <w:spacing w:val="5"/>
                <w:sz w:val="16"/>
              </w:rPr>
            </w:pPr>
            <w:r w:rsidRPr="00154D35">
              <w:rPr>
                <w:rFonts w:ascii="Times New Roman" w:hAnsi="Times New Roman" w:cs="Times New Roman"/>
                <w:b/>
                <w:bCs/>
                <w:noProof/>
                <w:color w:val="548DD4" w:themeColor="text2" w:themeTint="99"/>
                <w:spacing w:val="-4"/>
                <w:sz w:val="16"/>
              </w:rPr>
              <w:t>MAPLETON,</w:t>
            </w:r>
            <w:r w:rsidRPr="00154D35">
              <w:rPr>
                <w:rFonts w:ascii="Calibri" w:hAnsi="Calibri" w:cs="Calibri"/>
                <w:b/>
                <w:bCs/>
                <w:noProof/>
                <w:color w:val="548DD4" w:themeColor="text2" w:themeTint="99"/>
                <w:spacing w:val="5"/>
                <w:sz w:val="16"/>
              </w:rPr>
              <w:t> </w:t>
            </w:r>
            <w:r w:rsidRPr="00154D35">
              <w:rPr>
                <w:rFonts w:ascii="Times New Roman" w:hAnsi="Times New Roman" w:cs="Times New Roman"/>
                <w:b/>
                <w:bCs/>
                <w:noProof/>
                <w:color w:val="548DD4" w:themeColor="text2" w:themeTint="99"/>
                <w:spacing w:val="-4"/>
                <w:sz w:val="16"/>
              </w:rPr>
              <w:t>CLUB</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MAROOCHY,</w:t>
            </w:r>
          </w:p>
          <w:p w14:paraId="78368867" w14:textId="77777777" w:rsidR="003C440A" w:rsidRDefault="000E4125" w:rsidP="003C440A">
            <w:pPr>
              <w:spacing w:line="182" w:lineRule="exact"/>
              <w:rPr>
                <w:rFonts w:ascii="Calibri" w:hAnsi="Calibri" w:cs="Calibri"/>
                <w:b/>
                <w:bCs/>
                <w:noProof/>
                <w:color w:val="548DD4" w:themeColor="text2" w:themeTint="99"/>
                <w:sz w:val="16"/>
              </w:rPr>
            </w:pPr>
            <w:r w:rsidRPr="00154D35">
              <w:rPr>
                <w:rFonts w:ascii="Times New Roman" w:hAnsi="Times New Roman" w:cs="Times New Roman"/>
                <w:b/>
                <w:bCs/>
                <w:noProof/>
                <w:color w:val="548DD4" w:themeColor="text2" w:themeTint="99"/>
                <w:spacing w:val="-5"/>
                <w:sz w:val="16"/>
              </w:rPr>
              <w:t>MOOLOOLABA,</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4"/>
                <w:sz w:val="16"/>
              </w:rPr>
              <w:t>NAMBOUR,</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4"/>
                <w:sz w:val="16"/>
              </w:rPr>
              <w:t>NAMBOUR</w:t>
            </w:r>
            <w:r w:rsidRPr="00154D35">
              <w:rPr>
                <w:rFonts w:ascii="Calibri" w:hAnsi="Calibri" w:cs="Calibri"/>
                <w:b/>
                <w:bCs/>
                <w:noProof/>
                <w:color w:val="548DD4" w:themeColor="text2" w:themeTint="99"/>
                <w:sz w:val="16"/>
              </w:rPr>
              <w:t> </w:t>
            </w:r>
          </w:p>
          <w:p w14:paraId="39356AC4" w14:textId="77777777" w:rsidR="003C440A" w:rsidRDefault="000E4125" w:rsidP="003C440A">
            <w:pPr>
              <w:spacing w:line="182" w:lineRule="exact"/>
              <w:rPr>
                <w:rFonts w:ascii="Calibri" w:hAnsi="Calibri" w:cs="Calibri"/>
                <w:b/>
                <w:bCs/>
                <w:noProof/>
                <w:color w:val="548DD4" w:themeColor="text2" w:themeTint="99"/>
                <w:spacing w:val="1"/>
                <w:sz w:val="16"/>
              </w:rPr>
            </w:pPr>
            <w:r w:rsidRPr="00154D35">
              <w:rPr>
                <w:rFonts w:ascii="Times New Roman" w:hAnsi="Times New Roman" w:cs="Times New Roman"/>
                <w:b/>
                <w:bCs/>
                <w:noProof/>
                <w:color w:val="548DD4" w:themeColor="text2" w:themeTint="99"/>
                <w:spacing w:val="-4"/>
                <w:sz w:val="16"/>
              </w:rPr>
              <w:t>HEIGHTS,</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5"/>
                <w:sz w:val="16"/>
              </w:rPr>
              <w:t>PALMWOODS,</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PELICAN</w:t>
            </w:r>
            <w:r w:rsidRPr="00154D35">
              <w:rPr>
                <w:rFonts w:ascii="Calibri" w:hAnsi="Calibri" w:cs="Calibri"/>
                <w:b/>
                <w:bCs/>
                <w:noProof/>
                <w:color w:val="548DD4" w:themeColor="text2" w:themeTint="99"/>
                <w:spacing w:val="1"/>
                <w:sz w:val="16"/>
              </w:rPr>
              <w:t> </w:t>
            </w:r>
          </w:p>
          <w:p w14:paraId="08E10350" w14:textId="6CDF9528" w:rsidR="000E4125" w:rsidRPr="003C440A" w:rsidRDefault="000E4125" w:rsidP="003C440A">
            <w:pPr>
              <w:spacing w:line="182" w:lineRule="exact"/>
              <w:rPr>
                <w:rFonts w:ascii="Calibri" w:hAnsi="Calibri" w:cs="Calibri"/>
                <w:b/>
                <w:bCs/>
                <w:noProof/>
                <w:color w:val="548DD4" w:themeColor="text2" w:themeTint="99"/>
                <w:spacing w:val="2"/>
                <w:sz w:val="16"/>
              </w:rPr>
            </w:pPr>
            <w:r w:rsidRPr="00154D35">
              <w:rPr>
                <w:rFonts w:ascii="Times New Roman" w:hAnsi="Times New Roman" w:cs="Times New Roman"/>
                <w:b/>
                <w:bCs/>
                <w:noProof/>
                <w:color w:val="548DD4" w:themeColor="text2" w:themeTint="99"/>
                <w:spacing w:val="-4"/>
                <w:sz w:val="16"/>
              </w:rPr>
              <w:t>WATERS,</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4"/>
                <w:sz w:val="16"/>
              </w:rPr>
              <w:t>TEWANTIN</w:t>
            </w:r>
            <w:r w:rsidR="003C440A">
              <w:rPr>
                <w:rFonts w:ascii="Times New Roman" w:hAnsi="Times New Roman" w:cs="Times New Roman"/>
                <w:b/>
                <w:bCs/>
                <w:noProof/>
                <w:color w:val="548DD4" w:themeColor="text2" w:themeTint="99"/>
                <w:spacing w:val="-4"/>
                <w:sz w:val="16"/>
              </w:rPr>
              <w:t xml:space="preserve"> </w:t>
            </w:r>
            <w:r w:rsidRPr="00154D35">
              <w:rPr>
                <w:rFonts w:ascii="Times New Roman" w:hAnsi="Times New Roman" w:cs="Times New Roman"/>
                <w:b/>
                <w:bCs/>
                <w:noProof/>
                <w:color w:val="548DD4" w:themeColor="text2" w:themeTint="99"/>
                <w:spacing w:val="-4"/>
                <w:sz w:val="16"/>
              </w:rPr>
              <w:t>NOOSA,</w:t>
            </w:r>
            <w:r w:rsidRPr="00154D35">
              <w:rPr>
                <w:rFonts w:ascii="Calibri" w:hAnsi="Calibri" w:cs="Calibri"/>
                <w:b/>
                <w:bCs/>
                <w:noProof/>
                <w:color w:val="548DD4" w:themeColor="text2" w:themeTint="99"/>
                <w:spacing w:val="2"/>
                <w:sz w:val="16"/>
              </w:rPr>
              <w:t> </w:t>
            </w:r>
            <w:r w:rsidR="003C440A" w:rsidRPr="003C440A">
              <w:rPr>
                <w:rFonts w:ascii="Times New Roman" w:hAnsi="Times New Roman" w:cs="Times New Roman"/>
                <w:b/>
                <w:bCs/>
                <w:noProof/>
                <w:color w:val="548DD4" w:themeColor="text2" w:themeTint="99"/>
                <w:spacing w:val="2"/>
                <w:sz w:val="16"/>
              </w:rPr>
              <w:t>WAVES CALOUNDRA</w:t>
            </w:r>
            <w:r w:rsidR="002306D6">
              <w:rPr>
                <w:rFonts w:ascii="Times New Roman" w:hAnsi="Times New Roman" w:cs="Times New Roman"/>
                <w:b/>
                <w:bCs/>
                <w:noProof/>
                <w:color w:val="548DD4" w:themeColor="text2" w:themeTint="99"/>
                <w:spacing w:val="2"/>
                <w:sz w:val="16"/>
              </w:rPr>
              <w:t>,</w:t>
            </w:r>
            <w:r w:rsidR="003C440A" w:rsidRPr="003C440A">
              <w:rPr>
                <w:rFonts w:ascii="Times New Roman" w:hAnsi="Times New Roman" w:cs="Times New Roman"/>
                <w:b/>
                <w:bCs/>
                <w:noProof/>
                <w:color w:val="548DD4" w:themeColor="text2" w:themeTint="99"/>
                <w:spacing w:val="2"/>
                <w:sz w:val="16"/>
              </w:rPr>
              <w:t xml:space="preserve"> </w:t>
            </w:r>
            <w:r w:rsidRPr="003C440A">
              <w:rPr>
                <w:rFonts w:ascii="Times New Roman" w:hAnsi="Times New Roman" w:cs="Times New Roman"/>
                <w:b/>
                <w:bCs/>
                <w:noProof/>
                <w:color w:val="548DD4" w:themeColor="text2" w:themeTint="99"/>
                <w:spacing w:val="-4"/>
                <w:sz w:val="16"/>
              </w:rPr>
              <w:t>WOOMBYE,</w:t>
            </w:r>
            <w:r w:rsidRPr="003C440A">
              <w:rPr>
                <w:rFonts w:ascii="Times New Roman" w:hAnsi="Times New Roman" w:cs="Times New Roman"/>
                <w:b/>
                <w:bCs/>
                <w:noProof/>
                <w:color w:val="548DD4" w:themeColor="text2" w:themeTint="99"/>
                <w:spacing w:val="2"/>
                <w:sz w:val="16"/>
              </w:rPr>
              <w:t> </w:t>
            </w:r>
            <w:r w:rsidRPr="003C440A">
              <w:rPr>
                <w:rFonts w:ascii="Times New Roman" w:hAnsi="Times New Roman" w:cs="Times New Roman"/>
                <w:b/>
                <w:bCs/>
                <w:noProof/>
                <w:color w:val="548DD4" w:themeColor="text2" w:themeTint="99"/>
                <w:spacing w:val="-5"/>
                <w:sz w:val="16"/>
              </w:rPr>
              <w:t>YANDINA</w:t>
            </w:r>
          </w:p>
          <w:p w14:paraId="43DFA795" w14:textId="0C7E50C3" w:rsidR="003C6FBA" w:rsidRDefault="003C6FBA" w:rsidP="003C6FBA">
            <w:pPr>
              <w:spacing w:line="240" w:lineRule="exact"/>
            </w:pPr>
          </w:p>
        </w:tc>
        <w:tc>
          <w:tcPr>
            <w:tcW w:w="3415" w:type="dxa"/>
          </w:tcPr>
          <w:p w14:paraId="762CD0F3" w14:textId="27E90F37" w:rsidR="003C6FBA" w:rsidRDefault="003C6FBA" w:rsidP="003C6FBA">
            <w:pPr>
              <w:spacing w:line="240" w:lineRule="exact"/>
            </w:pPr>
            <w:r>
              <w:rPr>
                <w:noProof/>
                <w:lang w:val="en-AU" w:eastAsia="en-AU"/>
              </w:rPr>
              <w:drawing>
                <wp:anchor distT="0" distB="0" distL="114300" distR="114300" simplePos="0" relativeHeight="251660288" behindDoc="1" locked="0" layoutInCell="1" allowOverlap="1" wp14:anchorId="6B38E85E" wp14:editId="50E5238A">
                  <wp:simplePos x="0" y="0"/>
                  <wp:positionH relativeFrom="page">
                    <wp:posOffset>297604</wp:posOffset>
                  </wp:positionH>
                  <wp:positionV relativeFrom="page">
                    <wp:posOffset>34290</wp:posOffset>
                  </wp:positionV>
                  <wp:extent cx="1739900" cy="1485900"/>
                  <wp:effectExtent l="0" t="0" r="0" b="0"/>
                  <wp:wrapNone/>
                  <wp:docPr id="7"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485900"/>
                          </a:xfrm>
                          <a:prstGeom prst="rect">
                            <a:avLst/>
                          </a:prstGeom>
                          <a:noFill/>
                        </pic:spPr>
                      </pic:pic>
                    </a:graphicData>
                  </a:graphic>
                  <wp14:sizeRelH relativeFrom="page">
                    <wp14:pctWidth>0</wp14:pctWidth>
                  </wp14:sizeRelH>
                  <wp14:sizeRelV relativeFrom="page">
                    <wp14:pctHeight>0</wp14:pctHeight>
                  </wp14:sizeRelV>
                </wp:anchor>
              </w:drawing>
            </w:r>
          </w:p>
          <w:p w14:paraId="3058E19B" w14:textId="396506F6" w:rsidR="003C6FBA" w:rsidRDefault="003C6FBA" w:rsidP="003C6FBA">
            <w:pPr>
              <w:spacing w:line="240" w:lineRule="exact"/>
            </w:pPr>
          </w:p>
          <w:p w14:paraId="5CD3BD5D" w14:textId="7628315A" w:rsidR="003C6FBA" w:rsidRDefault="003C6FBA" w:rsidP="003C6FBA">
            <w:pPr>
              <w:spacing w:line="240" w:lineRule="exact"/>
            </w:pPr>
          </w:p>
          <w:p w14:paraId="4214929E" w14:textId="44EDCAC8" w:rsidR="003C6FBA" w:rsidRDefault="003C6FBA" w:rsidP="003C6FBA">
            <w:pPr>
              <w:spacing w:line="240" w:lineRule="exact"/>
            </w:pPr>
          </w:p>
          <w:p w14:paraId="2A499E94" w14:textId="59C92C2E" w:rsidR="003C6FBA" w:rsidRDefault="003C6FBA" w:rsidP="003C6FBA">
            <w:pPr>
              <w:spacing w:line="240" w:lineRule="exact"/>
            </w:pPr>
          </w:p>
          <w:p w14:paraId="15B0BBE7" w14:textId="38254291" w:rsidR="003C6FBA" w:rsidRDefault="003C6FBA" w:rsidP="003C6FBA">
            <w:pPr>
              <w:spacing w:line="240" w:lineRule="exact"/>
            </w:pPr>
          </w:p>
          <w:p w14:paraId="0877909E" w14:textId="6DF3AC00" w:rsidR="003C6FBA" w:rsidRDefault="003C6FBA" w:rsidP="003C6FBA">
            <w:pPr>
              <w:spacing w:line="240" w:lineRule="exact"/>
            </w:pPr>
          </w:p>
          <w:p w14:paraId="381A7B74" w14:textId="6AFEE9EE" w:rsidR="003C6FBA" w:rsidRDefault="003C6FBA" w:rsidP="003C6FBA">
            <w:pPr>
              <w:spacing w:line="240" w:lineRule="exact"/>
            </w:pPr>
          </w:p>
          <w:p w14:paraId="506132AA" w14:textId="77777777" w:rsidR="003C6FBA" w:rsidRDefault="003C6FBA" w:rsidP="003C6FBA">
            <w:pPr>
              <w:spacing w:line="240" w:lineRule="exact"/>
            </w:pPr>
          </w:p>
          <w:p w14:paraId="65554BCF" w14:textId="77777777" w:rsidR="003C6FBA" w:rsidRDefault="003C6FBA" w:rsidP="003C6FBA">
            <w:pPr>
              <w:spacing w:line="240" w:lineRule="exact"/>
            </w:pPr>
          </w:p>
        </w:tc>
      </w:tr>
    </w:tbl>
    <w:p w14:paraId="04471760" w14:textId="36D72D2E" w:rsidR="005A76FB" w:rsidRDefault="00000000" w:rsidP="007D5551">
      <w:pPr>
        <w:spacing w:after="0" w:line="240" w:lineRule="exact"/>
        <w:jc w:val="right"/>
      </w:pPr>
    </w:p>
    <w:p w14:paraId="70E4D36B" w14:textId="4CBA3F52" w:rsidR="00320480" w:rsidRPr="00320480" w:rsidRDefault="00320480" w:rsidP="00362EA6">
      <w:pPr>
        <w:spacing w:after="0" w:line="240" w:lineRule="exact"/>
        <w:rPr>
          <w:b/>
          <w:bCs/>
          <w:sz w:val="28"/>
          <w:szCs w:val="28"/>
          <w:u w:val="single"/>
        </w:rPr>
      </w:pPr>
      <w:r w:rsidRPr="00320480">
        <w:rPr>
          <w:b/>
          <w:bCs/>
          <w:sz w:val="28"/>
          <w:szCs w:val="28"/>
          <w:u w:val="single"/>
        </w:rPr>
        <w:t>SUNSHINE COAST DISTRICT BOWLS ASSOCIATION</w:t>
      </w:r>
      <w:r w:rsidR="00C31E13">
        <w:rPr>
          <w:b/>
          <w:bCs/>
          <w:sz w:val="28"/>
          <w:szCs w:val="28"/>
          <w:u w:val="single"/>
        </w:rPr>
        <w:t xml:space="preserve"> INC.</w:t>
      </w:r>
    </w:p>
    <w:p w14:paraId="66DF0512" w14:textId="77777777" w:rsidR="00320480" w:rsidRDefault="00320480" w:rsidP="00362EA6">
      <w:pPr>
        <w:spacing w:after="0" w:line="240" w:lineRule="exact"/>
        <w:rPr>
          <w:b/>
          <w:bCs/>
          <w:sz w:val="28"/>
          <w:szCs w:val="28"/>
          <w:u w:val="single"/>
        </w:rPr>
      </w:pPr>
    </w:p>
    <w:p w14:paraId="616AB05C" w14:textId="7EC0D68E" w:rsidR="00320480" w:rsidRPr="00320480" w:rsidRDefault="00320480" w:rsidP="00362EA6">
      <w:pPr>
        <w:spacing w:after="0" w:line="240" w:lineRule="exact"/>
        <w:rPr>
          <w:b/>
          <w:bCs/>
          <w:sz w:val="28"/>
          <w:szCs w:val="28"/>
          <w:u w:val="single"/>
        </w:rPr>
      </w:pPr>
      <w:r w:rsidRPr="00320480">
        <w:rPr>
          <w:b/>
          <w:bCs/>
          <w:sz w:val="28"/>
          <w:szCs w:val="28"/>
          <w:u w:val="single"/>
        </w:rPr>
        <w:t>POLICY 0</w:t>
      </w:r>
      <w:r w:rsidR="000766CC">
        <w:rPr>
          <w:b/>
          <w:bCs/>
          <w:sz w:val="28"/>
          <w:szCs w:val="28"/>
          <w:u w:val="single"/>
        </w:rPr>
        <w:t>2</w:t>
      </w:r>
      <w:r w:rsidRPr="00320480">
        <w:rPr>
          <w:b/>
          <w:bCs/>
          <w:sz w:val="28"/>
          <w:szCs w:val="28"/>
          <w:u w:val="single"/>
        </w:rPr>
        <w:t xml:space="preserve">/23 </w:t>
      </w:r>
      <w:r w:rsidR="000766CC">
        <w:rPr>
          <w:b/>
          <w:bCs/>
          <w:sz w:val="28"/>
          <w:szCs w:val="28"/>
          <w:u w:val="single"/>
        </w:rPr>
        <w:t>DISCIPLINE POLICY</w:t>
      </w:r>
    </w:p>
    <w:p w14:paraId="78B8A25D" w14:textId="77777777" w:rsidR="00320480" w:rsidRDefault="00320480" w:rsidP="00362EA6">
      <w:pPr>
        <w:spacing w:after="0" w:line="240" w:lineRule="exact"/>
      </w:pPr>
    </w:p>
    <w:p w14:paraId="1C90AFBC" w14:textId="1DFA7775" w:rsidR="007D5551" w:rsidRPr="00135F12" w:rsidRDefault="00320480" w:rsidP="00362EA6">
      <w:pPr>
        <w:spacing w:after="0" w:line="240" w:lineRule="exact"/>
        <w:rPr>
          <w:sz w:val="24"/>
          <w:szCs w:val="24"/>
          <w:u w:val="single"/>
        </w:rPr>
      </w:pPr>
      <w:r w:rsidRPr="00135F12">
        <w:rPr>
          <w:sz w:val="24"/>
          <w:szCs w:val="24"/>
          <w:u w:val="single"/>
        </w:rPr>
        <w:t>Application</w:t>
      </w:r>
    </w:p>
    <w:p w14:paraId="32CEC69C" w14:textId="3D1BB8BA" w:rsidR="00135F12" w:rsidRDefault="00320480" w:rsidP="002561B6">
      <w:pPr>
        <w:spacing w:after="0" w:line="240" w:lineRule="auto"/>
        <w:rPr>
          <w:sz w:val="24"/>
          <w:szCs w:val="24"/>
        </w:rPr>
      </w:pPr>
      <w:r w:rsidRPr="00135F12">
        <w:rPr>
          <w:sz w:val="24"/>
          <w:szCs w:val="24"/>
        </w:rPr>
        <w:t>This policy applies to all personnel who represent the Association in any capacity</w:t>
      </w:r>
      <w:r w:rsidR="002561B6" w:rsidRPr="00135F12">
        <w:rPr>
          <w:sz w:val="24"/>
          <w:szCs w:val="24"/>
        </w:rPr>
        <w:t>, including the members of the Management Committee, the Patron, the Chairperson</w:t>
      </w:r>
      <w:r w:rsidR="00135F12" w:rsidRPr="00135F12">
        <w:rPr>
          <w:sz w:val="24"/>
          <w:szCs w:val="24"/>
        </w:rPr>
        <w:t xml:space="preserve"> and all </w:t>
      </w:r>
      <w:r w:rsidR="002561B6" w:rsidRPr="00135F12">
        <w:rPr>
          <w:sz w:val="24"/>
          <w:szCs w:val="24"/>
        </w:rPr>
        <w:t>members of sub-committees, Bowls Queensland delegates, member club delegates</w:t>
      </w:r>
      <w:r w:rsidR="00135F12" w:rsidRPr="00135F12">
        <w:rPr>
          <w:sz w:val="24"/>
          <w:szCs w:val="24"/>
        </w:rPr>
        <w:t xml:space="preserve"> and players and officials selected to represent the </w:t>
      </w:r>
      <w:r w:rsidR="00D32390" w:rsidRPr="00135F12">
        <w:rPr>
          <w:sz w:val="24"/>
          <w:szCs w:val="24"/>
        </w:rPr>
        <w:t>district</w:t>
      </w:r>
      <w:r w:rsidR="00135F12" w:rsidRPr="00135F12">
        <w:rPr>
          <w:sz w:val="24"/>
          <w:szCs w:val="24"/>
        </w:rPr>
        <w:t xml:space="preserve"> in any competition.</w:t>
      </w:r>
    </w:p>
    <w:p w14:paraId="43723BA2" w14:textId="106682F5" w:rsidR="00D0372C" w:rsidRDefault="00D0372C" w:rsidP="002561B6">
      <w:pPr>
        <w:spacing w:after="0" w:line="240" w:lineRule="auto"/>
        <w:rPr>
          <w:sz w:val="24"/>
          <w:szCs w:val="24"/>
        </w:rPr>
      </w:pPr>
    </w:p>
    <w:p w14:paraId="6FAF7479" w14:textId="2C406953" w:rsidR="00C31E13" w:rsidRPr="00C31E13" w:rsidRDefault="00D0372C" w:rsidP="00C31E13">
      <w:pPr>
        <w:spacing w:after="0" w:line="240" w:lineRule="auto"/>
        <w:rPr>
          <w:sz w:val="24"/>
          <w:szCs w:val="24"/>
        </w:rPr>
      </w:pPr>
      <w:r>
        <w:rPr>
          <w:sz w:val="24"/>
          <w:szCs w:val="24"/>
        </w:rPr>
        <w:t xml:space="preserve">This policy shall take effect from the date of the inaugural General Meeting of the SCDBA </w:t>
      </w:r>
      <w:r w:rsidR="00D32390">
        <w:rPr>
          <w:sz w:val="24"/>
          <w:szCs w:val="24"/>
        </w:rPr>
        <w:t xml:space="preserve">in 2023 </w:t>
      </w:r>
      <w:r>
        <w:rPr>
          <w:sz w:val="24"/>
          <w:szCs w:val="24"/>
        </w:rPr>
        <w:t xml:space="preserve">and remain in effect </w:t>
      </w:r>
      <w:r w:rsidR="00C31E13">
        <w:rPr>
          <w:sz w:val="24"/>
          <w:szCs w:val="24"/>
        </w:rPr>
        <w:t>indefinitely.</w:t>
      </w:r>
    </w:p>
    <w:p w14:paraId="55952BDC" w14:textId="77777777" w:rsidR="00C31E13" w:rsidRDefault="00C31E13" w:rsidP="00C31E13">
      <w:pPr>
        <w:jc w:val="center"/>
        <w:rPr>
          <w:rFonts w:cstheme="minorHAnsi"/>
          <w:b/>
          <w:bCs/>
          <w:sz w:val="24"/>
          <w:szCs w:val="24"/>
          <w:u w:val="single"/>
        </w:rPr>
      </w:pPr>
    </w:p>
    <w:p w14:paraId="3200C85D" w14:textId="56C08524" w:rsidR="00C31E13" w:rsidRPr="00C31E13" w:rsidRDefault="00C31E13" w:rsidP="000F202F">
      <w:pPr>
        <w:rPr>
          <w:rFonts w:cstheme="minorHAnsi"/>
          <w:b/>
          <w:bCs/>
          <w:sz w:val="24"/>
          <w:szCs w:val="24"/>
          <w:u w:val="single"/>
        </w:rPr>
      </w:pPr>
      <w:r w:rsidRPr="00C31E13">
        <w:rPr>
          <w:rFonts w:cstheme="minorHAnsi"/>
          <w:b/>
          <w:bCs/>
          <w:sz w:val="24"/>
          <w:szCs w:val="24"/>
          <w:u w:val="single"/>
        </w:rPr>
        <w:t>TABLE OF CONTENTS</w:t>
      </w:r>
    </w:p>
    <w:p w14:paraId="7C11D7C2" w14:textId="7F8ACF73" w:rsidR="00C31E13" w:rsidRPr="000F202F" w:rsidRDefault="00C31E13" w:rsidP="00C31E13">
      <w:pPr>
        <w:rPr>
          <w:rFonts w:cstheme="minorHAnsi"/>
          <w:sz w:val="24"/>
          <w:szCs w:val="24"/>
          <w:u w:val="single"/>
        </w:rPr>
      </w:pPr>
      <w:r>
        <w:rPr>
          <w:rFonts w:ascii="Times New Roman" w:hAnsi="Times New Roman" w:cs="Times New Roman"/>
          <w:b/>
          <w:bCs/>
          <w:sz w:val="24"/>
          <w:szCs w:val="24"/>
        </w:rPr>
        <w:tab/>
      </w:r>
      <w:r w:rsidRPr="000F202F">
        <w:rPr>
          <w:rFonts w:cstheme="minorHAnsi"/>
          <w:sz w:val="24"/>
          <w:szCs w:val="24"/>
          <w:u w:val="single"/>
        </w:rPr>
        <w:t>Rule</w:t>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u w:val="single"/>
        </w:rPr>
        <w:t>Page</w:t>
      </w:r>
    </w:p>
    <w:p w14:paraId="5F612876" w14:textId="3EA76A7A" w:rsidR="00C31E13" w:rsidRPr="000F202F" w:rsidRDefault="00C31E13" w:rsidP="00C42779">
      <w:pPr>
        <w:pStyle w:val="ListParagraph"/>
        <w:numPr>
          <w:ilvl w:val="0"/>
          <w:numId w:val="4"/>
        </w:numPr>
        <w:spacing w:line="240" w:lineRule="auto"/>
        <w:rPr>
          <w:rFonts w:cstheme="minorHAnsi"/>
          <w:sz w:val="24"/>
          <w:szCs w:val="24"/>
        </w:rPr>
      </w:pPr>
      <w:r w:rsidRPr="000F202F">
        <w:rPr>
          <w:rFonts w:cstheme="minorHAnsi"/>
          <w:sz w:val="24"/>
          <w:szCs w:val="24"/>
        </w:rPr>
        <w:t>NOTICE OF ALLEGED BREACH</w:t>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Pr="000F202F">
        <w:rPr>
          <w:rFonts w:cstheme="minorHAnsi"/>
          <w:sz w:val="24"/>
          <w:szCs w:val="24"/>
        </w:rPr>
        <w:tab/>
      </w:r>
      <w:r w:rsidR="00C42779" w:rsidRPr="000F202F">
        <w:rPr>
          <w:rFonts w:cstheme="minorHAnsi"/>
          <w:sz w:val="24"/>
          <w:szCs w:val="24"/>
        </w:rPr>
        <w:tab/>
      </w:r>
      <w:r w:rsidRPr="000F202F">
        <w:rPr>
          <w:rFonts w:cstheme="minorHAnsi"/>
          <w:sz w:val="24"/>
          <w:szCs w:val="24"/>
        </w:rPr>
        <w:t>1</w:t>
      </w:r>
      <w:r w:rsidRPr="000F202F">
        <w:rPr>
          <w:rFonts w:cstheme="minorHAnsi"/>
          <w:sz w:val="24"/>
          <w:szCs w:val="24"/>
        </w:rPr>
        <w:tab/>
      </w:r>
      <w:r w:rsidRPr="000F202F">
        <w:rPr>
          <w:rFonts w:cstheme="minorHAnsi"/>
          <w:sz w:val="24"/>
          <w:szCs w:val="24"/>
        </w:rPr>
        <w:tab/>
      </w:r>
      <w:r w:rsidRPr="000F202F">
        <w:rPr>
          <w:rFonts w:cstheme="minorHAnsi"/>
          <w:sz w:val="24"/>
          <w:szCs w:val="24"/>
        </w:rPr>
        <w:tab/>
      </w:r>
    </w:p>
    <w:p w14:paraId="3795F56C" w14:textId="52FBCA84" w:rsidR="00C31E13" w:rsidRPr="000F202F" w:rsidRDefault="00C31E13" w:rsidP="00C42779">
      <w:pPr>
        <w:pStyle w:val="ListParagraph"/>
        <w:numPr>
          <w:ilvl w:val="0"/>
          <w:numId w:val="4"/>
        </w:numPr>
        <w:spacing w:line="240" w:lineRule="auto"/>
        <w:rPr>
          <w:rFonts w:cstheme="minorHAnsi"/>
          <w:sz w:val="24"/>
          <w:szCs w:val="24"/>
        </w:rPr>
      </w:pPr>
      <w:r w:rsidRPr="000F202F">
        <w:rPr>
          <w:rFonts w:cstheme="minorHAnsi"/>
          <w:sz w:val="24"/>
          <w:szCs w:val="24"/>
        </w:rPr>
        <w:t>ESTABLISHMENT OF DISCIPLINARY COMMITTEE</w:t>
      </w:r>
      <w:r w:rsidR="00C42779" w:rsidRPr="000F202F">
        <w:rPr>
          <w:rFonts w:cstheme="minorHAnsi"/>
          <w:sz w:val="24"/>
          <w:szCs w:val="24"/>
        </w:rPr>
        <w:tab/>
      </w:r>
      <w:r w:rsidRPr="000F202F">
        <w:rPr>
          <w:rFonts w:cstheme="minorHAnsi"/>
          <w:sz w:val="24"/>
          <w:szCs w:val="24"/>
        </w:rPr>
        <w:tab/>
      </w:r>
      <w:r w:rsidRPr="000F202F">
        <w:rPr>
          <w:rFonts w:cstheme="minorHAnsi"/>
          <w:sz w:val="24"/>
          <w:szCs w:val="24"/>
        </w:rPr>
        <w:tab/>
      </w:r>
      <w:r w:rsidR="00C42779" w:rsidRPr="000F202F">
        <w:rPr>
          <w:rFonts w:cstheme="minorHAnsi"/>
          <w:sz w:val="24"/>
          <w:szCs w:val="24"/>
        </w:rPr>
        <w:tab/>
      </w:r>
      <w:r w:rsidR="000F202F">
        <w:rPr>
          <w:rFonts w:cstheme="minorHAnsi"/>
          <w:sz w:val="24"/>
          <w:szCs w:val="24"/>
        </w:rPr>
        <w:t>2</w:t>
      </w:r>
    </w:p>
    <w:p w14:paraId="1111AB57" w14:textId="0E18C76F" w:rsidR="00C31E13" w:rsidRPr="000F202F" w:rsidRDefault="00C31E13" w:rsidP="00C42779">
      <w:pPr>
        <w:pStyle w:val="ListParagraph"/>
        <w:numPr>
          <w:ilvl w:val="0"/>
          <w:numId w:val="4"/>
        </w:numPr>
        <w:spacing w:line="240" w:lineRule="auto"/>
        <w:rPr>
          <w:rFonts w:cstheme="minorHAnsi"/>
          <w:sz w:val="24"/>
          <w:szCs w:val="24"/>
        </w:rPr>
      </w:pPr>
      <w:r w:rsidRPr="000F202F">
        <w:rPr>
          <w:rFonts w:cstheme="minorHAnsi"/>
          <w:sz w:val="24"/>
          <w:szCs w:val="24"/>
        </w:rPr>
        <w:t>COMPOSITION OF DISCIPLINARY COMMITTEE</w:t>
      </w:r>
      <w:r w:rsidR="00C42779" w:rsidRPr="000F202F">
        <w:rPr>
          <w:rFonts w:cstheme="minorHAnsi"/>
          <w:sz w:val="24"/>
          <w:szCs w:val="24"/>
        </w:rPr>
        <w:tab/>
      </w:r>
      <w:r w:rsidR="00C42779" w:rsidRPr="000F202F">
        <w:rPr>
          <w:rFonts w:cstheme="minorHAnsi"/>
          <w:sz w:val="24"/>
          <w:szCs w:val="24"/>
        </w:rPr>
        <w:tab/>
      </w:r>
      <w:r w:rsidRPr="000F202F">
        <w:rPr>
          <w:rFonts w:cstheme="minorHAnsi"/>
          <w:sz w:val="24"/>
          <w:szCs w:val="24"/>
        </w:rPr>
        <w:tab/>
      </w:r>
      <w:r w:rsidR="00C42779" w:rsidRPr="000F202F">
        <w:rPr>
          <w:rFonts w:cstheme="minorHAnsi"/>
          <w:sz w:val="24"/>
          <w:szCs w:val="24"/>
        </w:rPr>
        <w:tab/>
      </w:r>
      <w:r w:rsidR="000F202F">
        <w:rPr>
          <w:rFonts w:cstheme="minorHAnsi"/>
          <w:sz w:val="24"/>
          <w:szCs w:val="24"/>
        </w:rPr>
        <w:t>2</w:t>
      </w:r>
    </w:p>
    <w:p w14:paraId="4C288FF6" w14:textId="18A33035" w:rsidR="00C31E13" w:rsidRPr="000F202F" w:rsidRDefault="00C31E13" w:rsidP="00C31E13">
      <w:pPr>
        <w:pStyle w:val="ListParagraph"/>
        <w:numPr>
          <w:ilvl w:val="0"/>
          <w:numId w:val="4"/>
        </w:numPr>
        <w:spacing w:line="240" w:lineRule="auto"/>
        <w:rPr>
          <w:rFonts w:cstheme="minorHAnsi"/>
          <w:sz w:val="24"/>
          <w:szCs w:val="24"/>
        </w:rPr>
      </w:pPr>
      <w:r w:rsidRPr="000F202F">
        <w:rPr>
          <w:rFonts w:cstheme="minorHAnsi"/>
          <w:sz w:val="24"/>
          <w:szCs w:val="24"/>
        </w:rPr>
        <w:t>DISCIPLINARY COMMITTEE PROCESS</w:t>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Pr="000F202F">
        <w:rPr>
          <w:rFonts w:cstheme="minorHAnsi"/>
          <w:sz w:val="24"/>
          <w:szCs w:val="24"/>
        </w:rPr>
        <w:tab/>
      </w:r>
      <w:r w:rsidR="00FB4007">
        <w:rPr>
          <w:rFonts w:cstheme="minorHAnsi"/>
          <w:sz w:val="24"/>
          <w:szCs w:val="24"/>
        </w:rPr>
        <w:t>2</w:t>
      </w:r>
    </w:p>
    <w:p w14:paraId="4C911B3A" w14:textId="217157EC" w:rsidR="00C31E13" w:rsidRPr="000F202F" w:rsidRDefault="00C31E13" w:rsidP="00C31E13">
      <w:pPr>
        <w:pStyle w:val="ListParagraph"/>
        <w:numPr>
          <w:ilvl w:val="0"/>
          <w:numId w:val="4"/>
        </w:numPr>
        <w:spacing w:line="259" w:lineRule="auto"/>
        <w:rPr>
          <w:rFonts w:cstheme="minorHAnsi"/>
          <w:sz w:val="24"/>
          <w:szCs w:val="24"/>
        </w:rPr>
      </w:pPr>
      <w:r w:rsidRPr="000F202F">
        <w:rPr>
          <w:rFonts w:cstheme="minorHAnsi"/>
          <w:sz w:val="24"/>
          <w:szCs w:val="24"/>
        </w:rPr>
        <w:t>PENALITIES</w:t>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00C42779" w:rsidRPr="000F202F">
        <w:rPr>
          <w:rFonts w:cstheme="minorHAnsi"/>
          <w:sz w:val="24"/>
          <w:szCs w:val="24"/>
        </w:rPr>
        <w:tab/>
      </w:r>
      <w:r w:rsidRPr="000F202F">
        <w:rPr>
          <w:rFonts w:cstheme="minorHAnsi"/>
          <w:sz w:val="24"/>
          <w:szCs w:val="24"/>
        </w:rPr>
        <w:tab/>
      </w:r>
      <w:r w:rsidR="00FB4007">
        <w:rPr>
          <w:rFonts w:cstheme="minorHAnsi"/>
          <w:sz w:val="24"/>
          <w:szCs w:val="24"/>
        </w:rPr>
        <w:t>4</w:t>
      </w:r>
    </w:p>
    <w:p w14:paraId="2630D846" w14:textId="33A87B77" w:rsidR="00C42779" w:rsidRPr="00FB4007" w:rsidRDefault="00C31E13" w:rsidP="00C42779">
      <w:pPr>
        <w:pStyle w:val="ListParagraph"/>
        <w:numPr>
          <w:ilvl w:val="0"/>
          <w:numId w:val="4"/>
        </w:numPr>
        <w:spacing w:line="259" w:lineRule="auto"/>
        <w:rPr>
          <w:rFonts w:cstheme="minorHAnsi"/>
          <w:b/>
          <w:bCs/>
          <w:sz w:val="24"/>
          <w:szCs w:val="24"/>
          <w:u w:val="single"/>
        </w:rPr>
      </w:pPr>
      <w:r w:rsidRPr="00FB4007">
        <w:rPr>
          <w:rFonts w:cstheme="minorHAnsi"/>
          <w:sz w:val="24"/>
          <w:szCs w:val="24"/>
        </w:rPr>
        <w:t>APPEALS</w:t>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00C42779" w:rsidRPr="00FB4007">
        <w:rPr>
          <w:rFonts w:cstheme="minorHAnsi"/>
          <w:sz w:val="24"/>
          <w:szCs w:val="24"/>
        </w:rPr>
        <w:tab/>
      </w:r>
      <w:r w:rsidRPr="00FB4007">
        <w:rPr>
          <w:rFonts w:cstheme="minorHAnsi"/>
          <w:sz w:val="24"/>
          <w:szCs w:val="24"/>
        </w:rPr>
        <w:t xml:space="preserve">       </w:t>
      </w:r>
      <w:r w:rsidR="00FB4007">
        <w:rPr>
          <w:rFonts w:cstheme="minorHAnsi"/>
          <w:sz w:val="24"/>
          <w:szCs w:val="24"/>
        </w:rPr>
        <w:tab/>
        <w:t>4</w:t>
      </w:r>
    </w:p>
    <w:p w14:paraId="1C0B6A3A" w14:textId="77777777" w:rsidR="00C42779" w:rsidRPr="00FB4007" w:rsidRDefault="00C42779" w:rsidP="00C42779">
      <w:pPr>
        <w:pStyle w:val="ListParagraph"/>
        <w:spacing w:line="259" w:lineRule="auto"/>
        <w:ind w:left="1080"/>
        <w:rPr>
          <w:rFonts w:cstheme="minorHAnsi"/>
          <w:b/>
          <w:bCs/>
          <w:sz w:val="24"/>
          <w:szCs w:val="24"/>
          <w:u w:val="single"/>
        </w:rPr>
      </w:pPr>
    </w:p>
    <w:p w14:paraId="33695A4C" w14:textId="77777777" w:rsidR="00C42779" w:rsidRDefault="00C42779" w:rsidP="00C42779">
      <w:pPr>
        <w:spacing w:line="259" w:lineRule="auto"/>
        <w:ind w:firstLine="420"/>
        <w:rPr>
          <w:rFonts w:cstheme="minorHAnsi"/>
          <w:b/>
          <w:bCs/>
          <w:sz w:val="24"/>
          <w:szCs w:val="24"/>
        </w:rPr>
      </w:pPr>
      <w:r>
        <w:rPr>
          <w:rFonts w:cstheme="minorHAnsi"/>
          <w:b/>
          <w:bCs/>
          <w:sz w:val="24"/>
          <w:szCs w:val="24"/>
          <w:u w:val="single"/>
        </w:rPr>
        <w:t xml:space="preserve">SCDBA </w:t>
      </w:r>
      <w:r w:rsidR="00C31E13" w:rsidRPr="00C42779">
        <w:rPr>
          <w:rFonts w:cstheme="minorHAnsi"/>
          <w:b/>
          <w:bCs/>
          <w:sz w:val="24"/>
          <w:szCs w:val="24"/>
          <w:u w:val="single"/>
        </w:rPr>
        <w:t>DISCIPLINARY</w:t>
      </w:r>
      <w:r>
        <w:rPr>
          <w:rFonts w:cstheme="minorHAnsi"/>
          <w:b/>
          <w:bCs/>
          <w:sz w:val="24"/>
          <w:szCs w:val="24"/>
          <w:u w:val="single"/>
        </w:rPr>
        <w:t xml:space="preserve"> POLICY 02/23</w:t>
      </w:r>
    </w:p>
    <w:p w14:paraId="69E46D31" w14:textId="7E467AC0" w:rsidR="00C31E13" w:rsidRPr="00C42779" w:rsidRDefault="00C31E13" w:rsidP="00C42779">
      <w:pPr>
        <w:spacing w:line="259" w:lineRule="auto"/>
        <w:ind w:left="420"/>
        <w:rPr>
          <w:rFonts w:cstheme="minorHAnsi"/>
          <w:b/>
          <w:bCs/>
          <w:sz w:val="24"/>
          <w:szCs w:val="24"/>
        </w:rPr>
      </w:pPr>
      <w:r w:rsidRPr="00C42779">
        <w:rPr>
          <w:rFonts w:cstheme="minorHAnsi"/>
          <w:sz w:val="24"/>
          <w:szCs w:val="24"/>
        </w:rPr>
        <w:t>These By-Laws are in accordance with the Constitution of the Sunshine Coast District</w:t>
      </w:r>
      <w:r w:rsidR="00C42779">
        <w:rPr>
          <w:rFonts w:cstheme="minorHAnsi"/>
          <w:b/>
          <w:bCs/>
          <w:sz w:val="24"/>
          <w:szCs w:val="24"/>
        </w:rPr>
        <w:t xml:space="preserve"> </w:t>
      </w:r>
      <w:r w:rsidRPr="00C42779">
        <w:rPr>
          <w:rFonts w:cstheme="minorHAnsi"/>
          <w:sz w:val="24"/>
          <w:szCs w:val="24"/>
        </w:rPr>
        <w:t>Bowl</w:t>
      </w:r>
      <w:r w:rsidR="00542BD6">
        <w:rPr>
          <w:rFonts w:cstheme="minorHAnsi"/>
          <w:sz w:val="24"/>
          <w:szCs w:val="24"/>
        </w:rPr>
        <w:t>s</w:t>
      </w:r>
      <w:r w:rsidRPr="00C42779">
        <w:rPr>
          <w:rFonts w:cstheme="minorHAnsi"/>
          <w:sz w:val="24"/>
          <w:szCs w:val="24"/>
        </w:rPr>
        <w:t xml:space="preserve"> Association Inc. (SCDBA) and the Bowls Queensland </w:t>
      </w:r>
      <w:r w:rsidR="00C42779">
        <w:rPr>
          <w:rFonts w:cstheme="minorHAnsi"/>
          <w:sz w:val="24"/>
          <w:szCs w:val="24"/>
        </w:rPr>
        <w:t xml:space="preserve">Member </w:t>
      </w:r>
      <w:r w:rsidRPr="00C42779">
        <w:rPr>
          <w:rFonts w:cstheme="minorHAnsi"/>
          <w:sz w:val="24"/>
          <w:szCs w:val="24"/>
        </w:rPr>
        <w:t>Protection Policy.</w:t>
      </w:r>
    </w:p>
    <w:p w14:paraId="78C7E355" w14:textId="61E9B894" w:rsidR="004056C9" w:rsidRPr="003B6EBA" w:rsidRDefault="004056C9" w:rsidP="003B6EBA">
      <w:pPr>
        <w:pStyle w:val="ListParagraph"/>
        <w:numPr>
          <w:ilvl w:val="0"/>
          <w:numId w:val="18"/>
        </w:numPr>
        <w:spacing w:line="259" w:lineRule="auto"/>
        <w:ind w:hanging="714"/>
        <w:rPr>
          <w:rFonts w:cstheme="minorHAnsi"/>
          <w:b/>
          <w:bCs/>
          <w:sz w:val="24"/>
          <w:szCs w:val="24"/>
          <w:u w:val="single"/>
        </w:rPr>
      </w:pPr>
      <w:r w:rsidRPr="003B6EBA">
        <w:rPr>
          <w:rFonts w:cstheme="minorHAnsi"/>
          <w:b/>
          <w:bCs/>
          <w:sz w:val="24"/>
          <w:szCs w:val="24"/>
          <w:u w:val="single"/>
        </w:rPr>
        <w:t>NOTICE OF ALLEGED BREACH</w:t>
      </w:r>
    </w:p>
    <w:p w14:paraId="27692360" w14:textId="7DAB32D5" w:rsidR="004056C9" w:rsidRPr="003B6EBA" w:rsidRDefault="004056C9" w:rsidP="003B6EBA">
      <w:pPr>
        <w:spacing w:line="259" w:lineRule="auto"/>
        <w:ind w:firstLine="420"/>
        <w:jc w:val="both"/>
        <w:rPr>
          <w:rFonts w:cstheme="minorHAnsi"/>
          <w:sz w:val="24"/>
          <w:szCs w:val="24"/>
        </w:rPr>
      </w:pPr>
      <w:r w:rsidRPr="003B6EBA">
        <w:rPr>
          <w:rFonts w:cstheme="minorHAnsi"/>
          <w:sz w:val="24"/>
          <w:szCs w:val="24"/>
        </w:rPr>
        <w:t>Where the Management Committee is advised or considers that a member has allegedly:</w:t>
      </w:r>
    </w:p>
    <w:p w14:paraId="177D49B0" w14:textId="3AB65388" w:rsidR="00BD0834" w:rsidRDefault="004056C9" w:rsidP="00BD0834">
      <w:pPr>
        <w:pStyle w:val="ListParagraph"/>
        <w:numPr>
          <w:ilvl w:val="0"/>
          <w:numId w:val="15"/>
        </w:numPr>
        <w:spacing w:line="259" w:lineRule="auto"/>
        <w:jc w:val="both"/>
        <w:rPr>
          <w:rFonts w:cstheme="minorHAnsi"/>
          <w:sz w:val="24"/>
          <w:szCs w:val="24"/>
        </w:rPr>
      </w:pPr>
      <w:r w:rsidRPr="00C31E13">
        <w:rPr>
          <w:rFonts w:cstheme="minorHAnsi"/>
          <w:sz w:val="24"/>
          <w:szCs w:val="24"/>
        </w:rPr>
        <w:t xml:space="preserve">Intentionally breached, failed, </w:t>
      </w:r>
      <w:r w:rsidR="00BD0834" w:rsidRPr="00C31E13">
        <w:rPr>
          <w:rFonts w:cstheme="minorHAnsi"/>
          <w:sz w:val="24"/>
          <w:szCs w:val="24"/>
        </w:rPr>
        <w:t>refused,</w:t>
      </w:r>
      <w:r w:rsidRPr="00C31E13">
        <w:rPr>
          <w:rFonts w:cstheme="minorHAnsi"/>
          <w:sz w:val="24"/>
          <w:szCs w:val="24"/>
        </w:rPr>
        <w:t xml:space="preserve"> or neglected to comply with a provision of the Constitution, By-Laws</w:t>
      </w:r>
      <w:r>
        <w:rPr>
          <w:rFonts w:cstheme="minorHAnsi"/>
          <w:sz w:val="24"/>
          <w:szCs w:val="24"/>
        </w:rPr>
        <w:t xml:space="preserve">, </w:t>
      </w:r>
      <w:r w:rsidRPr="00C31E13">
        <w:rPr>
          <w:rFonts w:cstheme="minorHAnsi"/>
          <w:sz w:val="24"/>
          <w:szCs w:val="24"/>
        </w:rPr>
        <w:t xml:space="preserve">or any resolution or determination of the Management Committee or any other duly </w:t>
      </w:r>
      <w:r w:rsidR="00FB4007">
        <w:rPr>
          <w:rFonts w:cstheme="minorHAnsi"/>
          <w:sz w:val="24"/>
          <w:szCs w:val="24"/>
        </w:rPr>
        <w:pgNum/>
      </w:r>
      <w:r w:rsidR="00BD0834">
        <w:rPr>
          <w:rFonts w:cstheme="minorHAnsi"/>
          <w:sz w:val="24"/>
          <w:szCs w:val="24"/>
        </w:rPr>
        <w:t>a</w:t>
      </w:r>
      <w:r w:rsidR="00FB4007">
        <w:rPr>
          <w:rFonts w:cstheme="minorHAnsi"/>
          <w:sz w:val="24"/>
          <w:szCs w:val="24"/>
        </w:rPr>
        <w:t>uthorized</w:t>
      </w:r>
      <w:r w:rsidRPr="00C31E13">
        <w:rPr>
          <w:rFonts w:cstheme="minorHAnsi"/>
          <w:sz w:val="24"/>
          <w:szCs w:val="24"/>
        </w:rPr>
        <w:t xml:space="preserve"> committee which is not of a trivial nature;</w:t>
      </w:r>
      <w:r w:rsidR="00BD0834">
        <w:rPr>
          <w:rFonts w:cstheme="minorHAnsi"/>
          <w:sz w:val="24"/>
          <w:szCs w:val="24"/>
        </w:rPr>
        <w:t xml:space="preserve">  </w:t>
      </w:r>
    </w:p>
    <w:p w14:paraId="264D142F" w14:textId="560E65B7" w:rsidR="00B65B8C" w:rsidRPr="00B65B8C" w:rsidRDefault="00B65B8C" w:rsidP="00B65B8C">
      <w:pPr>
        <w:spacing w:line="259" w:lineRule="auto"/>
        <w:jc w:val="center"/>
        <w:rPr>
          <w:rFonts w:cstheme="minorHAnsi"/>
          <w:b/>
          <w:bCs/>
          <w:sz w:val="24"/>
          <w:szCs w:val="24"/>
        </w:rPr>
      </w:pPr>
      <w:r>
        <w:rPr>
          <w:rFonts w:cstheme="minorHAnsi"/>
          <w:b/>
          <w:bCs/>
          <w:sz w:val="24"/>
          <w:szCs w:val="24"/>
        </w:rPr>
        <w:lastRenderedPageBreak/>
        <w:t>Page 2.</w:t>
      </w:r>
    </w:p>
    <w:p w14:paraId="4660262B" w14:textId="77777777" w:rsidR="00B65B8C" w:rsidRDefault="00B65B8C" w:rsidP="00B65B8C">
      <w:pPr>
        <w:pStyle w:val="ListParagraph"/>
        <w:spacing w:line="259" w:lineRule="auto"/>
        <w:ind w:left="1920"/>
        <w:jc w:val="both"/>
        <w:rPr>
          <w:rFonts w:cstheme="minorHAnsi"/>
          <w:sz w:val="24"/>
          <w:szCs w:val="24"/>
        </w:rPr>
      </w:pPr>
    </w:p>
    <w:p w14:paraId="3755B99F" w14:textId="760C0671" w:rsidR="000F202F" w:rsidRPr="00B65B8C" w:rsidRDefault="004056C9" w:rsidP="00B65B8C">
      <w:pPr>
        <w:pStyle w:val="ListParagraph"/>
        <w:numPr>
          <w:ilvl w:val="0"/>
          <w:numId w:val="15"/>
        </w:numPr>
        <w:spacing w:line="259" w:lineRule="auto"/>
        <w:jc w:val="both"/>
        <w:rPr>
          <w:rFonts w:cstheme="minorHAnsi"/>
          <w:sz w:val="24"/>
          <w:szCs w:val="24"/>
        </w:rPr>
      </w:pPr>
      <w:r w:rsidRPr="00BD0834">
        <w:rPr>
          <w:rFonts w:cstheme="minorHAnsi"/>
          <w:sz w:val="24"/>
          <w:szCs w:val="24"/>
        </w:rPr>
        <w:t xml:space="preserve">Has breached </w:t>
      </w:r>
      <w:r w:rsidR="00382EBD" w:rsidRPr="00BD0834">
        <w:rPr>
          <w:rFonts w:cstheme="minorHAnsi"/>
          <w:sz w:val="24"/>
          <w:szCs w:val="24"/>
        </w:rPr>
        <w:t>the</w:t>
      </w:r>
      <w:r w:rsidRPr="00BD0834">
        <w:rPr>
          <w:rFonts w:cstheme="minorHAnsi"/>
          <w:sz w:val="24"/>
          <w:szCs w:val="24"/>
        </w:rPr>
        <w:t xml:space="preserve"> District Code of Conduct;</w:t>
      </w:r>
      <w:r w:rsidR="00BD0834">
        <w:rPr>
          <w:rFonts w:cstheme="minorHAnsi"/>
          <w:sz w:val="24"/>
          <w:szCs w:val="24"/>
        </w:rPr>
        <w:t xml:space="preserve"> or</w:t>
      </w:r>
    </w:p>
    <w:p w14:paraId="565992CA" w14:textId="44495B1A" w:rsidR="00382EBD" w:rsidRPr="00B65B8C" w:rsidRDefault="004056C9" w:rsidP="00B65B8C">
      <w:pPr>
        <w:pStyle w:val="ListParagraph"/>
        <w:numPr>
          <w:ilvl w:val="0"/>
          <w:numId w:val="15"/>
        </w:numPr>
        <w:spacing w:line="259" w:lineRule="auto"/>
        <w:jc w:val="both"/>
        <w:rPr>
          <w:rFonts w:cstheme="minorHAnsi"/>
          <w:sz w:val="24"/>
          <w:szCs w:val="24"/>
        </w:rPr>
      </w:pPr>
      <w:r w:rsidRPr="00C31E13">
        <w:rPr>
          <w:rFonts w:cstheme="minorHAnsi"/>
          <w:sz w:val="24"/>
          <w:szCs w:val="24"/>
        </w:rPr>
        <w:t>Acted in a manner prejudicial to the objects and interests of the SCDBA</w:t>
      </w:r>
      <w:r w:rsidR="00382EBD">
        <w:rPr>
          <w:rFonts w:cstheme="minorHAnsi"/>
          <w:sz w:val="24"/>
          <w:szCs w:val="24"/>
        </w:rPr>
        <w:t xml:space="preserve"> and </w:t>
      </w:r>
      <w:r w:rsidR="00382EBD" w:rsidRPr="00C31E13">
        <w:rPr>
          <w:rFonts w:cstheme="minorHAnsi"/>
          <w:sz w:val="24"/>
          <w:szCs w:val="24"/>
        </w:rPr>
        <w:t>brought</w:t>
      </w:r>
      <w:r w:rsidRPr="00C31E13">
        <w:rPr>
          <w:rFonts w:cstheme="minorHAnsi"/>
          <w:sz w:val="24"/>
          <w:szCs w:val="24"/>
        </w:rPr>
        <w:t xml:space="preserve"> the SCDBA District or the game of bowls into disrepute.</w:t>
      </w:r>
    </w:p>
    <w:p w14:paraId="6030AB8E" w14:textId="1AE1C8F6" w:rsidR="004056C9" w:rsidRPr="00B65B8C" w:rsidRDefault="004056C9" w:rsidP="00B65B8C">
      <w:pPr>
        <w:spacing w:line="259" w:lineRule="auto"/>
        <w:ind w:left="420" w:firstLine="420"/>
        <w:jc w:val="both"/>
        <w:rPr>
          <w:rFonts w:cstheme="minorHAnsi"/>
          <w:sz w:val="24"/>
          <w:szCs w:val="24"/>
        </w:rPr>
      </w:pPr>
      <w:r w:rsidRPr="00B65B8C">
        <w:rPr>
          <w:rFonts w:cstheme="minorHAnsi"/>
          <w:sz w:val="24"/>
          <w:szCs w:val="24"/>
        </w:rPr>
        <w:t>The Management Committee shall d</w:t>
      </w:r>
      <w:r w:rsidR="00B65B8C" w:rsidRPr="00B65B8C">
        <w:rPr>
          <w:rFonts w:cstheme="minorHAnsi"/>
          <w:sz w:val="24"/>
          <w:szCs w:val="24"/>
        </w:rPr>
        <w:t>ecide</w:t>
      </w:r>
      <w:r w:rsidRPr="00B65B8C">
        <w:rPr>
          <w:rFonts w:cstheme="minorHAnsi"/>
          <w:sz w:val="24"/>
          <w:szCs w:val="24"/>
        </w:rPr>
        <w:t xml:space="preserve"> to:</w:t>
      </w:r>
    </w:p>
    <w:p w14:paraId="4632504F" w14:textId="625BB623" w:rsidR="004056C9" w:rsidRPr="00C31E13" w:rsidRDefault="004056C9" w:rsidP="004056C9">
      <w:pPr>
        <w:pStyle w:val="ListParagraph"/>
        <w:numPr>
          <w:ilvl w:val="0"/>
          <w:numId w:val="8"/>
        </w:numPr>
        <w:spacing w:line="259" w:lineRule="auto"/>
        <w:jc w:val="both"/>
        <w:rPr>
          <w:rFonts w:cstheme="minorHAnsi"/>
          <w:sz w:val="24"/>
          <w:szCs w:val="24"/>
        </w:rPr>
      </w:pPr>
      <w:r w:rsidRPr="00C31E13">
        <w:rPr>
          <w:rFonts w:cstheme="minorHAnsi"/>
          <w:sz w:val="24"/>
          <w:szCs w:val="24"/>
        </w:rPr>
        <w:t>Dismiss the matter; or</w:t>
      </w:r>
    </w:p>
    <w:p w14:paraId="4108B584" w14:textId="2149CFCB" w:rsidR="00382EBD" w:rsidRDefault="004056C9" w:rsidP="000F3A0F">
      <w:pPr>
        <w:pStyle w:val="ListParagraph"/>
        <w:numPr>
          <w:ilvl w:val="0"/>
          <w:numId w:val="8"/>
        </w:numPr>
        <w:spacing w:line="259" w:lineRule="auto"/>
        <w:jc w:val="both"/>
        <w:rPr>
          <w:rFonts w:cstheme="minorHAnsi"/>
          <w:sz w:val="24"/>
          <w:szCs w:val="24"/>
        </w:rPr>
      </w:pPr>
      <w:r w:rsidRPr="00C31E13">
        <w:rPr>
          <w:rFonts w:cstheme="minorHAnsi"/>
          <w:sz w:val="24"/>
          <w:szCs w:val="24"/>
        </w:rPr>
        <w:t xml:space="preserve">Refer the matter to </w:t>
      </w:r>
      <w:r w:rsidR="00382EBD">
        <w:rPr>
          <w:rFonts w:cstheme="minorHAnsi"/>
          <w:sz w:val="24"/>
          <w:szCs w:val="24"/>
        </w:rPr>
        <w:t>a</w:t>
      </w:r>
      <w:r w:rsidRPr="00C31E13">
        <w:rPr>
          <w:rFonts w:cstheme="minorHAnsi"/>
          <w:sz w:val="24"/>
          <w:szCs w:val="24"/>
        </w:rPr>
        <w:t xml:space="preserve"> Disciplinary Committe</w:t>
      </w:r>
      <w:r w:rsidR="00382EBD">
        <w:rPr>
          <w:rFonts w:cstheme="minorHAnsi"/>
          <w:sz w:val="24"/>
          <w:szCs w:val="24"/>
        </w:rPr>
        <w:t>e</w:t>
      </w:r>
      <w:r w:rsidR="000F3A0F">
        <w:rPr>
          <w:rFonts w:cstheme="minorHAnsi"/>
          <w:sz w:val="24"/>
          <w:szCs w:val="24"/>
        </w:rPr>
        <w:t>.</w:t>
      </w:r>
    </w:p>
    <w:p w14:paraId="27B552D3" w14:textId="77777777" w:rsidR="000F3A0F" w:rsidRPr="000F3A0F" w:rsidRDefault="000F3A0F" w:rsidP="000F3A0F">
      <w:pPr>
        <w:pStyle w:val="ListParagraph"/>
        <w:spacing w:line="259" w:lineRule="auto"/>
        <w:ind w:left="2220"/>
        <w:jc w:val="both"/>
        <w:rPr>
          <w:rFonts w:cstheme="minorHAnsi"/>
          <w:sz w:val="24"/>
          <w:szCs w:val="24"/>
        </w:rPr>
      </w:pPr>
    </w:p>
    <w:p w14:paraId="0FC142A7" w14:textId="5379C15C" w:rsidR="00C31E13" w:rsidRPr="003B6EBA" w:rsidRDefault="00C31E13" w:rsidP="003B6EBA">
      <w:pPr>
        <w:pStyle w:val="ListParagraph"/>
        <w:numPr>
          <w:ilvl w:val="0"/>
          <w:numId w:val="18"/>
        </w:numPr>
        <w:spacing w:line="259" w:lineRule="auto"/>
        <w:ind w:hanging="714"/>
        <w:jc w:val="both"/>
        <w:rPr>
          <w:rFonts w:cstheme="minorHAnsi"/>
          <w:sz w:val="24"/>
          <w:szCs w:val="24"/>
        </w:rPr>
      </w:pPr>
      <w:r w:rsidRPr="003B6EBA">
        <w:rPr>
          <w:rFonts w:cstheme="minorHAnsi"/>
          <w:b/>
          <w:bCs/>
          <w:sz w:val="24"/>
          <w:szCs w:val="24"/>
          <w:u w:val="single"/>
        </w:rPr>
        <w:t>ESTABLISHMENT OF DISCIPLINARY COMMITTEE</w:t>
      </w:r>
    </w:p>
    <w:p w14:paraId="5B953006" w14:textId="37DE8875" w:rsidR="00542BD6" w:rsidRPr="00B65B8C" w:rsidRDefault="00C31E13" w:rsidP="00B65B8C">
      <w:pPr>
        <w:spacing w:line="259" w:lineRule="auto"/>
        <w:ind w:left="420"/>
        <w:jc w:val="both"/>
        <w:rPr>
          <w:rFonts w:cstheme="minorHAnsi"/>
          <w:sz w:val="24"/>
          <w:szCs w:val="24"/>
        </w:rPr>
      </w:pPr>
      <w:r w:rsidRPr="00B65B8C">
        <w:rPr>
          <w:rFonts w:cstheme="minorHAnsi"/>
          <w:sz w:val="24"/>
          <w:szCs w:val="24"/>
        </w:rPr>
        <w:t xml:space="preserve">The Management Committee </w:t>
      </w:r>
      <w:r w:rsidR="00C42779" w:rsidRPr="00B65B8C">
        <w:rPr>
          <w:rFonts w:cstheme="minorHAnsi"/>
          <w:sz w:val="24"/>
          <w:szCs w:val="24"/>
        </w:rPr>
        <w:t>shall</w:t>
      </w:r>
      <w:r w:rsidRPr="00B65B8C">
        <w:rPr>
          <w:rFonts w:cstheme="minorHAnsi"/>
          <w:sz w:val="24"/>
          <w:szCs w:val="24"/>
        </w:rPr>
        <w:t xml:space="preserve"> establish a Disciplinary Committee as required to deal with </w:t>
      </w:r>
      <w:r w:rsidR="00542BD6" w:rsidRPr="00B65B8C">
        <w:rPr>
          <w:rFonts w:cstheme="minorHAnsi"/>
          <w:sz w:val="24"/>
          <w:szCs w:val="24"/>
        </w:rPr>
        <w:t xml:space="preserve">reported breaches of the code of conduct or actions </w:t>
      </w:r>
      <w:r w:rsidRPr="00B65B8C">
        <w:rPr>
          <w:rFonts w:cstheme="minorHAnsi"/>
          <w:sz w:val="24"/>
          <w:szCs w:val="24"/>
        </w:rPr>
        <w:t xml:space="preserve">against </w:t>
      </w:r>
      <w:r w:rsidR="00542BD6" w:rsidRPr="00B65B8C">
        <w:rPr>
          <w:rFonts w:cstheme="minorHAnsi"/>
          <w:sz w:val="24"/>
          <w:szCs w:val="24"/>
        </w:rPr>
        <w:t>a</w:t>
      </w:r>
      <w:r w:rsidRPr="00B65B8C">
        <w:rPr>
          <w:rFonts w:cstheme="minorHAnsi"/>
          <w:sz w:val="24"/>
          <w:szCs w:val="24"/>
        </w:rPr>
        <w:t xml:space="preserve">ffiliated </w:t>
      </w:r>
      <w:r w:rsidR="00542BD6" w:rsidRPr="00B65B8C">
        <w:rPr>
          <w:rFonts w:cstheme="minorHAnsi"/>
          <w:sz w:val="24"/>
          <w:szCs w:val="24"/>
        </w:rPr>
        <w:t>c</w:t>
      </w:r>
      <w:r w:rsidRPr="00B65B8C">
        <w:rPr>
          <w:rFonts w:cstheme="minorHAnsi"/>
          <w:sz w:val="24"/>
          <w:szCs w:val="24"/>
        </w:rPr>
        <w:t>lubs</w:t>
      </w:r>
      <w:r w:rsidR="00542BD6" w:rsidRPr="00B65B8C">
        <w:rPr>
          <w:rFonts w:cstheme="minorHAnsi"/>
          <w:sz w:val="24"/>
          <w:szCs w:val="24"/>
        </w:rPr>
        <w:t>, affiliated m</w:t>
      </w:r>
      <w:r w:rsidRPr="00B65B8C">
        <w:rPr>
          <w:rFonts w:cstheme="minorHAnsi"/>
          <w:sz w:val="24"/>
          <w:szCs w:val="24"/>
        </w:rPr>
        <w:t xml:space="preserve">embers of the </w:t>
      </w:r>
      <w:r w:rsidR="00542BD6" w:rsidRPr="00B65B8C">
        <w:rPr>
          <w:rFonts w:cstheme="minorHAnsi"/>
          <w:sz w:val="24"/>
          <w:szCs w:val="24"/>
        </w:rPr>
        <w:t>d</w:t>
      </w:r>
      <w:r w:rsidRPr="00B65B8C">
        <w:rPr>
          <w:rFonts w:cstheme="minorHAnsi"/>
          <w:sz w:val="24"/>
          <w:szCs w:val="24"/>
        </w:rPr>
        <w:t>istrict</w:t>
      </w:r>
      <w:r w:rsidR="00542BD6" w:rsidRPr="00B65B8C">
        <w:rPr>
          <w:rFonts w:cstheme="minorHAnsi"/>
          <w:sz w:val="24"/>
          <w:szCs w:val="24"/>
        </w:rPr>
        <w:t>,</w:t>
      </w:r>
      <w:r w:rsidRPr="00B65B8C">
        <w:rPr>
          <w:rFonts w:cstheme="minorHAnsi"/>
          <w:sz w:val="24"/>
          <w:szCs w:val="24"/>
        </w:rPr>
        <w:t xml:space="preserve"> </w:t>
      </w:r>
      <w:r w:rsidR="00542BD6" w:rsidRPr="00B65B8C">
        <w:rPr>
          <w:rFonts w:cstheme="minorHAnsi"/>
          <w:sz w:val="24"/>
          <w:szCs w:val="24"/>
        </w:rPr>
        <w:t>m</w:t>
      </w:r>
      <w:r w:rsidRPr="00B65B8C">
        <w:rPr>
          <w:rFonts w:cstheme="minorHAnsi"/>
          <w:sz w:val="24"/>
          <w:szCs w:val="24"/>
        </w:rPr>
        <w:t xml:space="preserve">embers of </w:t>
      </w:r>
      <w:r w:rsidR="00542BD6" w:rsidRPr="00B65B8C">
        <w:rPr>
          <w:rFonts w:cstheme="minorHAnsi"/>
          <w:sz w:val="24"/>
          <w:szCs w:val="24"/>
        </w:rPr>
        <w:t>d</w:t>
      </w:r>
      <w:r w:rsidRPr="00B65B8C">
        <w:rPr>
          <w:rFonts w:cstheme="minorHAnsi"/>
          <w:sz w:val="24"/>
          <w:szCs w:val="24"/>
        </w:rPr>
        <w:t xml:space="preserve">istrict teams or </w:t>
      </w:r>
      <w:r w:rsidR="00542BD6" w:rsidRPr="00B65B8C">
        <w:rPr>
          <w:rFonts w:cstheme="minorHAnsi"/>
          <w:sz w:val="24"/>
          <w:szCs w:val="24"/>
        </w:rPr>
        <w:t>matters that</w:t>
      </w:r>
      <w:r w:rsidRPr="00B65B8C">
        <w:rPr>
          <w:rFonts w:cstheme="minorHAnsi"/>
          <w:sz w:val="24"/>
          <w:szCs w:val="24"/>
        </w:rPr>
        <w:t xml:space="preserve"> arise out of conduct which occurs at an event run by the SCDBA.</w:t>
      </w:r>
    </w:p>
    <w:p w14:paraId="6F25D222" w14:textId="77777777" w:rsidR="000F3A0F" w:rsidRPr="000F3A0F" w:rsidRDefault="000F3A0F" w:rsidP="000F3A0F">
      <w:pPr>
        <w:pStyle w:val="ListParagraph"/>
        <w:spacing w:line="259" w:lineRule="auto"/>
        <w:ind w:left="1860"/>
        <w:jc w:val="both"/>
        <w:rPr>
          <w:rFonts w:cstheme="minorHAnsi"/>
          <w:sz w:val="24"/>
          <w:szCs w:val="24"/>
        </w:rPr>
      </w:pPr>
    </w:p>
    <w:p w14:paraId="5F3DDA0E" w14:textId="77777777" w:rsidR="00C31E13" w:rsidRPr="003B6EBA" w:rsidRDefault="00C31E13" w:rsidP="003B6EBA">
      <w:pPr>
        <w:pStyle w:val="ListParagraph"/>
        <w:numPr>
          <w:ilvl w:val="0"/>
          <w:numId w:val="18"/>
        </w:numPr>
        <w:spacing w:line="259" w:lineRule="auto"/>
        <w:ind w:hanging="714"/>
        <w:jc w:val="both"/>
        <w:rPr>
          <w:rFonts w:cstheme="minorHAnsi"/>
          <w:sz w:val="24"/>
          <w:szCs w:val="24"/>
        </w:rPr>
      </w:pPr>
      <w:r w:rsidRPr="003B6EBA">
        <w:rPr>
          <w:rFonts w:cstheme="minorHAnsi"/>
          <w:b/>
          <w:bCs/>
          <w:sz w:val="24"/>
          <w:szCs w:val="24"/>
          <w:u w:val="single"/>
        </w:rPr>
        <w:t>COMPOSITION OF DISCIPLINARY COMMITTEE.</w:t>
      </w:r>
    </w:p>
    <w:p w14:paraId="62E339E7" w14:textId="2B090457" w:rsidR="00C31E13" w:rsidRPr="003B6EBA" w:rsidRDefault="00C31E13" w:rsidP="003B6EBA">
      <w:pPr>
        <w:pStyle w:val="ListParagraph"/>
        <w:numPr>
          <w:ilvl w:val="1"/>
          <w:numId w:val="18"/>
        </w:numPr>
        <w:spacing w:line="259" w:lineRule="auto"/>
        <w:rPr>
          <w:rFonts w:cstheme="minorHAnsi"/>
          <w:sz w:val="24"/>
          <w:szCs w:val="24"/>
        </w:rPr>
      </w:pPr>
      <w:r w:rsidRPr="003B6EBA">
        <w:rPr>
          <w:rFonts w:cstheme="minorHAnsi"/>
          <w:sz w:val="24"/>
          <w:szCs w:val="24"/>
        </w:rPr>
        <w:t xml:space="preserve">A Disciplinary Committee of up to a minimum of </w:t>
      </w:r>
      <w:r w:rsidR="000F3A0F" w:rsidRPr="003B6EBA">
        <w:rPr>
          <w:rFonts w:cstheme="minorHAnsi"/>
          <w:sz w:val="24"/>
          <w:szCs w:val="24"/>
        </w:rPr>
        <w:t>three</w:t>
      </w:r>
      <w:r w:rsidRPr="003B6EBA">
        <w:rPr>
          <w:rFonts w:cstheme="minorHAnsi"/>
          <w:sz w:val="24"/>
          <w:szCs w:val="24"/>
        </w:rPr>
        <w:t xml:space="preserve"> (</w:t>
      </w:r>
      <w:r w:rsidR="000F3A0F" w:rsidRPr="003B6EBA">
        <w:rPr>
          <w:rFonts w:cstheme="minorHAnsi"/>
          <w:sz w:val="24"/>
          <w:szCs w:val="24"/>
        </w:rPr>
        <w:t>3</w:t>
      </w:r>
      <w:r w:rsidRPr="003B6EBA">
        <w:rPr>
          <w:rFonts w:cstheme="minorHAnsi"/>
          <w:sz w:val="24"/>
          <w:szCs w:val="24"/>
        </w:rPr>
        <w:t>) persons may be appointed by the Management Committee for the purpose of hearing disciplinary actions and other matters under this By-Law. The Management Committee shall also appoint a member of the Disciplinary Committee to act as Chair of the Committee.</w:t>
      </w:r>
    </w:p>
    <w:p w14:paraId="4231458F" w14:textId="525D39BD" w:rsidR="00C31E13" w:rsidRPr="00C31E13" w:rsidRDefault="00C31E13" w:rsidP="003B6EBA">
      <w:pPr>
        <w:pStyle w:val="ListParagraph"/>
        <w:numPr>
          <w:ilvl w:val="1"/>
          <w:numId w:val="18"/>
        </w:numPr>
        <w:spacing w:line="259" w:lineRule="auto"/>
        <w:rPr>
          <w:rFonts w:cstheme="minorHAnsi"/>
          <w:sz w:val="24"/>
          <w:szCs w:val="24"/>
        </w:rPr>
      </w:pPr>
      <w:r w:rsidRPr="00C31E13">
        <w:rPr>
          <w:rFonts w:cstheme="minorHAnsi"/>
          <w:sz w:val="24"/>
          <w:szCs w:val="24"/>
        </w:rPr>
        <w:t>No member of the Management Committee shall be appointed to the Disciplinary Committee.</w:t>
      </w:r>
    </w:p>
    <w:p w14:paraId="3FBBC0EA" w14:textId="26AF94E4" w:rsidR="00C31E13" w:rsidRPr="000F3A0F" w:rsidRDefault="00C31E13" w:rsidP="003B6EBA">
      <w:pPr>
        <w:pStyle w:val="ListParagraph"/>
        <w:numPr>
          <w:ilvl w:val="1"/>
          <w:numId w:val="18"/>
        </w:numPr>
        <w:spacing w:line="259" w:lineRule="auto"/>
        <w:rPr>
          <w:rFonts w:cstheme="minorHAnsi"/>
          <w:sz w:val="24"/>
          <w:szCs w:val="24"/>
        </w:rPr>
      </w:pPr>
      <w:r w:rsidRPr="00C31E13">
        <w:rPr>
          <w:rFonts w:cstheme="minorHAnsi"/>
          <w:sz w:val="24"/>
          <w:szCs w:val="24"/>
        </w:rPr>
        <w:t xml:space="preserve">A person that has been directly involved in or affected </w:t>
      </w:r>
      <w:r w:rsidR="000F3A0F" w:rsidRPr="00C31E13">
        <w:rPr>
          <w:rFonts w:cstheme="minorHAnsi"/>
          <w:sz w:val="24"/>
          <w:szCs w:val="24"/>
        </w:rPr>
        <w:t>by</w:t>
      </w:r>
      <w:r w:rsidRPr="00C31E13">
        <w:rPr>
          <w:rFonts w:cstheme="minorHAnsi"/>
          <w:sz w:val="24"/>
          <w:szCs w:val="24"/>
        </w:rPr>
        <w:t xml:space="preserve"> the matter in dispute, or where a conflict of interest would otherwise arise, shall not be eligible to be a member of the Disciplinary Committee</w:t>
      </w:r>
    </w:p>
    <w:p w14:paraId="20E4A12F" w14:textId="77777777" w:rsidR="00C31E13" w:rsidRPr="00A90B08" w:rsidRDefault="00C31E13" w:rsidP="00A90B08">
      <w:pPr>
        <w:ind w:left="720" w:firstLine="120"/>
        <w:jc w:val="both"/>
        <w:rPr>
          <w:rFonts w:cstheme="minorHAnsi"/>
          <w:b/>
          <w:bCs/>
          <w:sz w:val="24"/>
          <w:szCs w:val="24"/>
        </w:rPr>
      </w:pPr>
      <w:r w:rsidRPr="00A90B08">
        <w:rPr>
          <w:rFonts w:cstheme="minorHAnsi"/>
          <w:b/>
          <w:bCs/>
          <w:sz w:val="24"/>
          <w:szCs w:val="24"/>
          <w:u w:val="single"/>
        </w:rPr>
        <w:t>Definition</w:t>
      </w:r>
    </w:p>
    <w:p w14:paraId="7E08492F" w14:textId="779590E8" w:rsidR="00C31E13" w:rsidRPr="00C31E13" w:rsidRDefault="00C31E13" w:rsidP="000F3A0F">
      <w:pPr>
        <w:spacing w:after="0" w:line="240" w:lineRule="auto"/>
        <w:ind w:left="1020"/>
        <w:jc w:val="both"/>
        <w:rPr>
          <w:rFonts w:cstheme="minorHAnsi"/>
          <w:sz w:val="24"/>
          <w:szCs w:val="24"/>
        </w:rPr>
      </w:pPr>
      <w:r w:rsidRPr="00C31E13">
        <w:rPr>
          <w:rFonts w:cstheme="minorHAnsi"/>
          <w:sz w:val="24"/>
          <w:szCs w:val="24"/>
        </w:rPr>
        <w:t>Disrepute</w:t>
      </w:r>
      <w:r w:rsidR="000F3A0F">
        <w:rPr>
          <w:rFonts w:cstheme="minorHAnsi"/>
          <w:sz w:val="24"/>
          <w:szCs w:val="24"/>
        </w:rPr>
        <w:t xml:space="preserve"> </w:t>
      </w:r>
      <w:r w:rsidRPr="00C31E13">
        <w:rPr>
          <w:rFonts w:cstheme="minorHAnsi"/>
          <w:sz w:val="24"/>
          <w:szCs w:val="24"/>
        </w:rPr>
        <w:t xml:space="preserve">literally </w:t>
      </w:r>
      <w:r w:rsidR="000F3A0F">
        <w:rPr>
          <w:rFonts w:cstheme="minorHAnsi"/>
          <w:sz w:val="24"/>
          <w:szCs w:val="24"/>
        </w:rPr>
        <w:t xml:space="preserve">means </w:t>
      </w:r>
      <w:r w:rsidRPr="00C31E13">
        <w:rPr>
          <w:rFonts w:cstheme="minorHAnsi"/>
          <w:sz w:val="24"/>
          <w:szCs w:val="24"/>
        </w:rPr>
        <w:t xml:space="preserve">bad reputation.  When the word disrepute is used in the </w:t>
      </w:r>
      <w:proofErr w:type="gramStart"/>
      <w:r w:rsidR="00807C43" w:rsidRPr="00C31E13">
        <w:rPr>
          <w:rFonts w:cstheme="minorHAnsi"/>
          <w:sz w:val="24"/>
          <w:szCs w:val="24"/>
        </w:rPr>
        <w:t xml:space="preserve">context,  </w:t>
      </w:r>
      <w:r w:rsidRPr="00C31E13">
        <w:rPr>
          <w:rFonts w:cstheme="minorHAnsi"/>
          <w:sz w:val="24"/>
          <w:szCs w:val="24"/>
        </w:rPr>
        <w:t xml:space="preserve"> </w:t>
      </w:r>
      <w:proofErr w:type="gramEnd"/>
      <w:r w:rsidRPr="00C31E13">
        <w:rPr>
          <w:rFonts w:cstheme="minorHAnsi"/>
          <w:sz w:val="24"/>
          <w:szCs w:val="24"/>
        </w:rPr>
        <w:t xml:space="preserve"> </w:t>
      </w:r>
      <w:r w:rsidR="000F3A0F">
        <w:rPr>
          <w:rFonts w:cstheme="minorHAnsi"/>
          <w:sz w:val="24"/>
          <w:szCs w:val="24"/>
        </w:rPr>
        <w:t xml:space="preserve">of this policy, </w:t>
      </w:r>
      <w:r w:rsidRPr="00C31E13">
        <w:rPr>
          <w:rFonts w:cstheme="minorHAnsi"/>
          <w:sz w:val="24"/>
          <w:szCs w:val="24"/>
        </w:rPr>
        <w:t>it is normally in relation to bringing the sport or members of the sport into disrepute.  That is to say that it is to damage the reputation of the sport or members and office-bearers of the SCDBA itself. To bring something into disrepute is to damage the reputation which is equivalent to reducing the standing.</w:t>
      </w:r>
    </w:p>
    <w:p w14:paraId="1EEC8A5C" w14:textId="7C14AC20" w:rsidR="00C31E13" w:rsidRPr="00C31E13" w:rsidRDefault="00C31E13" w:rsidP="000F3A0F">
      <w:pPr>
        <w:pStyle w:val="ListParagraph"/>
        <w:numPr>
          <w:ilvl w:val="0"/>
          <w:numId w:val="9"/>
        </w:numPr>
        <w:spacing w:after="0" w:line="240" w:lineRule="auto"/>
        <w:jc w:val="both"/>
        <w:rPr>
          <w:rFonts w:cstheme="minorHAnsi"/>
          <w:sz w:val="24"/>
          <w:szCs w:val="24"/>
        </w:rPr>
      </w:pPr>
      <w:r w:rsidRPr="00C31E13">
        <w:rPr>
          <w:rFonts w:cstheme="minorHAnsi"/>
          <w:sz w:val="24"/>
          <w:szCs w:val="24"/>
        </w:rPr>
        <w:t xml:space="preserve"> Lack or decline of good reputation; a state of being held in low esteem and</w:t>
      </w:r>
    </w:p>
    <w:p w14:paraId="7384AFAE" w14:textId="27E9ED71" w:rsidR="00C31E13" w:rsidRDefault="00C31E13" w:rsidP="000F3A0F">
      <w:pPr>
        <w:pStyle w:val="ListParagraph"/>
        <w:numPr>
          <w:ilvl w:val="0"/>
          <w:numId w:val="9"/>
        </w:numPr>
        <w:spacing w:after="0" w:line="240" w:lineRule="auto"/>
        <w:jc w:val="both"/>
        <w:rPr>
          <w:rFonts w:cstheme="minorHAnsi"/>
          <w:sz w:val="24"/>
          <w:szCs w:val="24"/>
        </w:rPr>
      </w:pPr>
      <w:r w:rsidRPr="00C31E13">
        <w:rPr>
          <w:rFonts w:cstheme="minorHAnsi"/>
          <w:sz w:val="24"/>
          <w:szCs w:val="24"/>
        </w:rPr>
        <w:t>To diminish public confidence in something or to cause the public to lose confidence in the integrity of something.</w:t>
      </w:r>
    </w:p>
    <w:p w14:paraId="5446E004" w14:textId="77777777" w:rsidR="002627A8" w:rsidRPr="00C31E13" w:rsidRDefault="002627A8" w:rsidP="002627A8">
      <w:pPr>
        <w:pStyle w:val="ListParagraph"/>
        <w:spacing w:after="0" w:line="240" w:lineRule="auto"/>
        <w:ind w:left="1380"/>
        <w:jc w:val="both"/>
        <w:rPr>
          <w:rFonts w:cstheme="minorHAnsi"/>
          <w:sz w:val="24"/>
          <w:szCs w:val="24"/>
        </w:rPr>
      </w:pPr>
    </w:p>
    <w:p w14:paraId="665D93B6" w14:textId="77777777" w:rsidR="002627A8" w:rsidRPr="00A90B08" w:rsidRDefault="002627A8" w:rsidP="002627A8">
      <w:pPr>
        <w:ind w:left="1020"/>
        <w:jc w:val="both"/>
        <w:rPr>
          <w:rFonts w:cstheme="minorHAnsi"/>
          <w:sz w:val="24"/>
          <w:szCs w:val="24"/>
        </w:rPr>
      </w:pPr>
      <w:r w:rsidRPr="00A90B08">
        <w:rPr>
          <w:rFonts w:cstheme="minorHAnsi"/>
          <w:b/>
          <w:bCs/>
          <w:sz w:val="24"/>
          <w:szCs w:val="24"/>
        </w:rPr>
        <w:t xml:space="preserve">4.  </w:t>
      </w:r>
      <w:r w:rsidRPr="00A90B08">
        <w:rPr>
          <w:rFonts w:cstheme="minorHAnsi"/>
          <w:b/>
          <w:bCs/>
          <w:sz w:val="24"/>
          <w:szCs w:val="24"/>
          <w:u w:val="single"/>
        </w:rPr>
        <w:t>DISCIPLINARY COMMITTEE PROCESSES</w:t>
      </w:r>
    </w:p>
    <w:p w14:paraId="2EF895CB" w14:textId="2D01823B" w:rsidR="002627A8" w:rsidRPr="00A90B08" w:rsidRDefault="00A90B08" w:rsidP="003B6EBA">
      <w:pPr>
        <w:spacing w:after="0"/>
        <w:ind w:left="1020"/>
        <w:jc w:val="both"/>
        <w:rPr>
          <w:rFonts w:cstheme="minorHAnsi"/>
          <w:sz w:val="24"/>
          <w:szCs w:val="24"/>
        </w:rPr>
      </w:pPr>
      <w:r w:rsidRPr="00A90B08">
        <w:rPr>
          <w:rFonts w:cstheme="minorHAnsi"/>
          <w:sz w:val="24"/>
          <w:szCs w:val="24"/>
        </w:rPr>
        <w:t>The</w:t>
      </w:r>
      <w:r w:rsidR="002627A8" w:rsidRPr="00A90B08">
        <w:rPr>
          <w:rFonts w:cstheme="minorHAnsi"/>
          <w:sz w:val="24"/>
          <w:szCs w:val="24"/>
        </w:rPr>
        <w:t xml:space="preserve"> Management Committee may refer the matter to a Disciplinary Committee and nominate a Chair of the Disciplinary Committee in accordance with Rule </w:t>
      </w:r>
      <w:r w:rsidR="003B6EBA">
        <w:rPr>
          <w:rFonts w:cstheme="minorHAnsi"/>
          <w:sz w:val="24"/>
          <w:szCs w:val="24"/>
        </w:rPr>
        <w:t>3</w:t>
      </w:r>
      <w:r w:rsidR="002627A8" w:rsidRPr="00A90B08">
        <w:rPr>
          <w:rFonts w:cstheme="minorHAnsi"/>
          <w:sz w:val="24"/>
          <w:szCs w:val="24"/>
        </w:rPr>
        <w:t xml:space="preserve"> of this By-Law.</w:t>
      </w:r>
    </w:p>
    <w:p w14:paraId="2DE94D5A" w14:textId="4AEAC614" w:rsidR="00807C43" w:rsidRPr="00807C43" w:rsidRDefault="00807C43" w:rsidP="00807C43">
      <w:pPr>
        <w:spacing w:after="0"/>
        <w:jc w:val="center"/>
        <w:rPr>
          <w:rFonts w:cstheme="minorHAnsi"/>
          <w:b/>
          <w:bCs/>
          <w:sz w:val="24"/>
          <w:szCs w:val="24"/>
        </w:rPr>
      </w:pPr>
      <w:r>
        <w:rPr>
          <w:rFonts w:cstheme="minorHAnsi"/>
          <w:b/>
          <w:bCs/>
          <w:sz w:val="24"/>
          <w:szCs w:val="24"/>
        </w:rPr>
        <w:lastRenderedPageBreak/>
        <w:t>Page 3.</w:t>
      </w:r>
    </w:p>
    <w:p w14:paraId="155B3C09" w14:textId="77777777" w:rsidR="00807C43" w:rsidRDefault="00807C43" w:rsidP="002627A8">
      <w:pPr>
        <w:spacing w:after="0"/>
        <w:ind w:left="1260"/>
        <w:jc w:val="both"/>
        <w:rPr>
          <w:rFonts w:cstheme="minorHAnsi"/>
          <w:sz w:val="24"/>
          <w:szCs w:val="24"/>
        </w:rPr>
      </w:pPr>
    </w:p>
    <w:p w14:paraId="11975D13" w14:textId="6A4933F5" w:rsidR="002627A8" w:rsidRPr="00A90B08" w:rsidRDefault="00A90B08" w:rsidP="002627A8">
      <w:pPr>
        <w:spacing w:after="0"/>
        <w:ind w:left="1260"/>
        <w:jc w:val="both"/>
        <w:rPr>
          <w:rFonts w:cstheme="minorHAnsi"/>
          <w:sz w:val="24"/>
          <w:szCs w:val="24"/>
        </w:rPr>
      </w:pPr>
      <w:r w:rsidRPr="00A90B08">
        <w:rPr>
          <w:rFonts w:cstheme="minorHAnsi"/>
          <w:sz w:val="24"/>
          <w:szCs w:val="24"/>
        </w:rPr>
        <w:t>The</w:t>
      </w:r>
      <w:r w:rsidR="002627A8" w:rsidRPr="00A90B08">
        <w:rPr>
          <w:rFonts w:cstheme="minorHAnsi"/>
          <w:sz w:val="24"/>
          <w:szCs w:val="24"/>
        </w:rPr>
        <w:t xml:space="preserve"> Secretary of the SCDBA shall, as soon as practicable following the appointment of a Disciplinary Committee, serve on the Member a notice in writing:</w:t>
      </w:r>
    </w:p>
    <w:p w14:paraId="025B20B2" w14:textId="77777777" w:rsidR="000F202F" w:rsidRDefault="000F202F" w:rsidP="00A90B08">
      <w:pPr>
        <w:spacing w:after="0"/>
        <w:ind w:left="2100"/>
        <w:jc w:val="both"/>
        <w:rPr>
          <w:rFonts w:cstheme="minorHAnsi"/>
          <w:sz w:val="24"/>
          <w:szCs w:val="24"/>
        </w:rPr>
      </w:pPr>
    </w:p>
    <w:p w14:paraId="76DA4A96" w14:textId="7BC161BE" w:rsidR="002627A8" w:rsidRPr="00807C43" w:rsidRDefault="002C4BB1" w:rsidP="00D427B7">
      <w:pPr>
        <w:pStyle w:val="ListParagraph"/>
        <w:numPr>
          <w:ilvl w:val="1"/>
          <w:numId w:val="11"/>
        </w:numPr>
        <w:spacing w:after="0"/>
        <w:jc w:val="both"/>
        <w:rPr>
          <w:rFonts w:cstheme="minorHAnsi"/>
          <w:sz w:val="24"/>
          <w:szCs w:val="24"/>
        </w:rPr>
      </w:pPr>
      <w:r w:rsidRPr="00807C43">
        <w:rPr>
          <w:rFonts w:cstheme="minorHAnsi"/>
          <w:sz w:val="24"/>
          <w:szCs w:val="24"/>
        </w:rPr>
        <w:t>that</w:t>
      </w:r>
      <w:r w:rsidR="002627A8" w:rsidRPr="00807C43">
        <w:rPr>
          <w:rFonts w:cstheme="minorHAnsi"/>
          <w:sz w:val="24"/>
          <w:szCs w:val="24"/>
        </w:rPr>
        <w:t xml:space="preserve"> each party must present their own case and not be represented by legal or other agents.</w:t>
      </w:r>
    </w:p>
    <w:p w14:paraId="2F6C4E89" w14:textId="071288E5" w:rsidR="002627A8" w:rsidRPr="002C4BB1" w:rsidRDefault="002C4BB1" w:rsidP="00807C43">
      <w:pPr>
        <w:pStyle w:val="ListParagraph"/>
        <w:numPr>
          <w:ilvl w:val="1"/>
          <w:numId w:val="11"/>
        </w:numPr>
        <w:spacing w:after="0"/>
        <w:jc w:val="both"/>
        <w:rPr>
          <w:rFonts w:cstheme="minorHAnsi"/>
          <w:sz w:val="24"/>
          <w:szCs w:val="24"/>
        </w:rPr>
      </w:pPr>
      <w:r w:rsidRPr="002C4BB1">
        <w:rPr>
          <w:rFonts w:cstheme="minorHAnsi"/>
          <w:sz w:val="24"/>
          <w:szCs w:val="24"/>
        </w:rPr>
        <w:t>setting</w:t>
      </w:r>
      <w:r w:rsidR="002627A8" w:rsidRPr="002C4BB1">
        <w:rPr>
          <w:rFonts w:cstheme="minorHAnsi"/>
          <w:sz w:val="24"/>
          <w:szCs w:val="24"/>
        </w:rPr>
        <w:t xml:space="preserve"> out the specific details of the alleged breach by the Member.</w:t>
      </w:r>
    </w:p>
    <w:p w14:paraId="690DA2ED" w14:textId="575F5FCA" w:rsidR="002627A8" w:rsidRPr="002C4BB1" w:rsidRDefault="002627A8" w:rsidP="00807C43">
      <w:pPr>
        <w:pStyle w:val="ListParagraph"/>
        <w:numPr>
          <w:ilvl w:val="1"/>
          <w:numId w:val="11"/>
        </w:numPr>
        <w:spacing w:after="0"/>
        <w:jc w:val="both"/>
        <w:rPr>
          <w:rFonts w:cstheme="minorHAnsi"/>
          <w:sz w:val="24"/>
          <w:szCs w:val="24"/>
        </w:rPr>
      </w:pPr>
      <w:r w:rsidRPr="002C4BB1">
        <w:rPr>
          <w:rFonts w:cstheme="minorHAnsi"/>
          <w:sz w:val="24"/>
          <w:szCs w:val="24"/>
        </w:rPr>
        <w:t>setting out the facts and grounds on which the alleged breach is based.</w:t>
      </w:r>
    </w:p>
    <w:p w14:paraId="11DB07F0" w14:textId="5C0AA4CA" w:rsidR="002C4BB1" w:rsidRPr="00D427B7" w:rsidRDefault="002C4BB1" w:rsidP="00D427B7">
      <w:pPr>
        <w:pStyle w:val="ListParagraph"/>
        <w:numPr>
          <w:ilvl w:val="1"/>
          <w:numId w:val="11"/>
        </w:numPr>
        <w:spacing w:after="0"/>
        <w:jc w:val="both"/>
        <w:rPr>
          <w:rFonts w:cstheme="minorHAnsi"/>
          <w:sz w:val="24"/>
          <w:szCs w:val="24"/>
        </w:rPr>
      </w:pPr>
      <w:r w:rsidRPr="00D427B7">
        <w:rPr>
          <w:rFonts w:cstheme="minorHAnsi"/>
          <w:sz w:val="24"/>
          <w:szCs w:val="24"/>
        </w:rPr>
        <w:t>stating</w:t>
      </w:r>
      <w:r w:rsidR="002627A8" w:rsidRPr="00D427B7">
        <w:rPr>
          <w:rFonts w:cstheme="minorHAnsi"/>
          <w:sz w:val="24"/>
          <w:szCs w:val="24"/>
        </w:rPr>
        <w:t xml:space="preserve"> the date, place and time of that hearing and that member may address the Disciplinary Committee at a hearing to be held not earlier than 7 days and not later than 28 days after the service of the notice.</w:t>
      </w:r>
    </w:p>
    <w:p w14:paraId="61DE7ECA" w14:textId="32D350BB" w:rsidR="002C4BB1" w:rsidRDefault="002C4BB1" w:rsidP="00D427B7">
      <w:pPr>
        <w:pStyle w:val="ListParagraph"/>
        <w:numPr>
          <w:ilvl w:val="1"/>
          <w:numId w:val="11"/>
        </w:numPr>
        <w:spacing w:after="0"/>
        <w:jc w:val="both"/>
        <w:rPr>
          <w:rFonts w:cstheme="minorHAnsi"/>
          <w:sz w:val="24"/>
          <w:szCs w:val="24"/>
        </w:rPr>
      </w:pPr>
      <w:r w:rsidRPr="002C4BB1">
        <w:rPr>
          <w:rFonts w:cstheme="minorHAnsi"/>
          <w:sz w:val="24"/>
          <w:szCs w:val="24"/>
        </w:rPr>
        <w:t>stating</w:t>
      </w:r>
      <w:r w:rsidR="002627A8" w:rsidRPr="002C4BB1">
        <w:rPr>
          <w:rFonts w:cstheme="minorHAnsi"/>
          <w:sz w:val="24"/>
          <w:szCs w:val="24"/>
        </w:rPr>
        <w:t xml:space="preserve"> the date, </w:t>
      </w:r>
      <w:proofErr w:type="gramStart"/>
      <w:r w:rsidR="002627A8" w:rsidRPr="002C4BB1">
        <w:rPr>
          <w:rFonts w:cstheme="minorHAnsi"/>
          <w:sz w:val="24"/>
          <w:szCs w:val="24"/>
        </w:rPr>
        <w:t>place</w:t>
      </w:r>
      <w:proofErr w:type="gramEnd"/>
      <w:r w:rsidR="002627A8" w:rsidRPr="002C4BB1">
        <w:rPr>
          <w:rFonts w:cstheme="minorHAnsi"/>
          <w:sz w:val="24"/>
          <w:szCs w:val="24"/>
        </w:rPr>
        <w:t xml:space="preserve"> and time of that hearing</w:t>
      </w:r>
    </w:p>
    <w:p w14:paraId="323139AF" w14:textId="541AA5DF" w:rsidR="002627A8" w:rsidRPr="002C4BB1" w:rsidRDefault="00D427B7" w:rsidP="00D427B7">
      <w:pPr>
        <w:pStyle w:val="ListParagraph"/>
        <w:numPr>
          <w:ilvl w:val="1"/>
          <w:numId w:val="11"/>
        </w:numPr>
        <w:spacing w:after="0"/>
        <w:jc w:val="both"/>
        <w:rPr>
          <w:rFonts w:cstheme="minorHAnsi"/>
          <w:sz w:val="24"/>
          <w:szCs w:val="24"/>
        </w:rPr>
      </w:pPr>
      <w:r>
        <w:rPr>
          <w:rFonts w:cstheme="minorHAnsi"/>
          <w:sz w:val="24"/>
          <w:szCs w:val="24"/>
        </w:rPr>
        <w:t>I</w:t>
      </w:r>
      <w:r w:rsidR="002627A8" w:rsidRPr="002C4BB1">
        <w:rPr>
          <w:rFonts w:cstheme="minorHAnsi"/>
          <w:sz w:val="24"/>
          <w:szCs w:val="24"/>
        </w:rPr>
        <w:t>nforming the member that they may do one more of the following:</w:t>
      </w:r>
    </w:p>
    <w:p w14:paraId="189BEA68" w14:textId="06BA830B" w:rsidR="00D5069E" w:rsidRDefault="002627A8" w:rsidP="00D427B7">
      <w:pPr>
        <w:spacing w:after="0"/>
        <w:ind w:left="1560"/>
        <w:jc w:val="both"/>
        <w:rPr>
          <w:rFonts w:cstheme="minorHAnsi"/>
          <w:sz w:val="24"/>
          <w:szCs w:val="24"/>
        </w:rPr>
      </w:pPr>
      <w:r w:rsidRPr="00D5069E">
        <w:rPr>
          <w:rFonts w:cstheme="minorHAnsi"/>
          <w:sz w:val="24"/>
          <w:szCs w:val="24"/>
        </w:rPr>
        <w:t>(a) attend the hearing.</w:t>
      </w:r>
    </w:p>
    <w:p w14:paraId="767F5F32" w14:textId="77777777" w:rsidR="00D427B7" w:rsidRDefault="002627A8" w:rsidP="00D427B7">
      <w:pPr>
        <w:spacing w:after="0"/>
        <w:ind w:left="2940" w:hanging="1380"/>
        <w:jc w:val="both"/>
        <w:rPr>
          <w:rFonts w:cstheme="minorHAnsi"/>
          <w:sz w:val="24"/>
          <w:szCs w:val="24"/>
        </w:rPr>
      </w:pPr>
      <w:r w:rsidRPr="00D5069E">
        <w:rPr>
          <w:rFonts w:cstheme="minorHAnsi"/>
          <w:sz w:val="24"/>
          <w:szCs w:val="24"/>
        </w:rPr>
        <w:t>(b) give the Disciplinary Committee, before the date of that hearing, a written statement</w:t>
      </w:r>
    </w:p>
    <w:p w14:paraId="2A20DCC9" w14:textId="77777777" w:rsidR="00D427B7" w:rsidRDefault="002627A8" w:rsidP="00D427B7">
      <w:pPr>
        <w:spacing w:after="0"/>
        <w:ind w:left="2940" w:hanging="1380"/>
        <w:jc w:val="both"/>
        <w:rPr>
          <w:rFonts w:cstheme="minorHAnsi"/>
          <w:sz w:val="24"/>
          <w:szCs w:val="24"/>
        </w:rPr>
      </w:pPr>
      <w:r w:rsidRPr="00D5069E">
        <w:rPr>
          <w:rFonts w:cstheme="minorHAnsi"/>
          <w:sz w:val="24"/>
          <w:szCs w:val="24"/>
        </w:rPr>
        <w:t>regarding the alleged breach.</w:t>
      </w:r>
      <w:r w:rsidR="00D5069E">
        <w:rPr>
          <w:rFonts w:cstheme="minorHAnsi"/>
          <w:sz w:val="24"/>
          <w:szCs w:val="24"/>
        </w:rPr>
        <w:t xml:space="preserve"> </w:t>
      </w:r>
    </w:p>
    <w:p w14:paraId="15058BDA" w14:textId="16D2AAAB" w:rsidR="002627A8" w:rsidRPr="00D5069E" w:rsidRDefault="00D427B7" w:rsidP="00D427B7">
      <w:pPr>
        <w:spacing w:after="0"/>
        <w:ind w:left="1560"/>
        <w:jc w:val="both"/>
        <w:rPr>
          <w:rFonts w:cstheme="minorHAnsi"/>
          <w:sz w:val="24"/>
          <w:szCs w:val="24"/>
        </w:rPr>
      </w:pPr>
      <w:r>
        <w:rPr>
          <w:rFonts w:cstheme="minorHAnsi"/>
          <w:sz w:val="24"/>
          <w:szCs w:val="24"/>
        </w:rPr>
        <w:t xml:space="preserve">(c) </w:t>
      </w:r>
      <w:r w:rsidR="002627A8" w:rsidRPr="00D5069E">
        <w:rPr>
          <w:rFonts w:cstheme="minorHAnsi"/>
          <w:sz w:val="24"/>
          <w:szCs w:val="24"/>
        </w:rPr>
        <w:t>Informing the Member that if they do not want to attend the hearing and/or provide</w:t>
      </w:r>
      <w:r>
        <w:rPr>
          <w:rFonts w:cstheme="minorHAnsi"/>
          <w:sz w:val="24"/>
          <w:szCs w:val="24"/>
        </w:rPr>
        <w:t xml:space="preserve"> </w:t>
      </w:r>
      <w:r w:rsidR="002627A8" w:rsidRPr="00D5069E">
        <w:rPr>
          <w:rFonts w:cstheme="minorHAnsi"/>
          <w:sz w:val="24"/>
          <w:szCs w:val="24"/>
        </w:rPr>
        <w:t>written statement prior to the hearing, the hearing will proceed and the matter will be determined in their absence.</w:t>
      </w:r>
    </w:p>
    <w:p w14:paraId="10D2F26E" w14:textId="6705EB68" w:rsidR="002627A8" w:rsidRPr="00D5069E" w:rsidRDefault="002627A8" w:rsidP="00D427B7">
      <w:pPr>
        <w:spacing w:after="0"/>
        <w:ind w:left="1020" w:hanging="27"/>
        <w:jc w:val="both"/>
        <w:rPr>
          <w:rFonts w:cstheme="minorHAnsi"/>
          <w:sz w:val="24"/>
          <w:szCs w:val="24"/>
        </w:rPr>
      </w:pPr>
      <w:r w:rsidRPr="00D5069E">
        <w:rPr>
          <w:rFonts w:cstheme="minorHAnsi"/>
          <w:sz w:val="24"/>
          <w:szCs w:val="24"/>
        </w:rPr>
        <w:tab/>
        <w:t xml:space="preserve"> </w:t>
      </w:r>
      <w:r w:rsidR="00030906" w:rsidRPr="00D5069E">
        <w:rPr>
          <w:rFonts w:cstheme="minorHAnsi"/>
          <w:sz w:val="24"/>
          <w:szCs w:val="24"/>
        </w:rPr>
        <w:t xml:space="preserve">4.3 </w:t>
      </w:r>
      <w:r w:rsidR="00030906">
        <w:rPr>
          <w:rFonts w:cstheme="minorHAnsi"/>
          <w:sz w:val="24"/>
          <w:szCs w:val="24"/>
        </w:rPr>
        <w:tab/>
        <w:t>At</w:t>
      </w:r>
      <w:r w:rsidRPr="00D5069E">
        <w:rPr>
          <w:rFonts w:cstheme="minorHAnsi"/>
          <w:sz w:val="24"/>
          <w:szCs w:val="24"/>
        </w:rPr>
        <w:t xml:space="preserve"> the aforementioned hearing the Disciplinary Committee </w:t>
      </w:r>
      <w:proofErr w:type="gramStart"/>
      <w:r w:rsidRPr="00D5069E">
        <w:rPr>
          <w:rFonts w:cstheme="minorHAnsi"/>
          <w:sz w:val="24"/>
          <w:szCs w:val="24"/>
        </w:rPr>
        <w:t>shall:-</w:t>
      </w:r>
      <w:proofErr w:type="gramEnd"/>
    </w:p>
    <w:p w14:paraId="07AB1D56" w14:textId="44B867D1" w:rsidR="002627A8" w:rsidRPr="00D5069E" w:rsidRDefault="002627A8" w:rsidP="00D5069E">
      <w:pPr>
        <w:spacing w:after="0"/>
        <w:ind w:left="1020"/>
        <w:jc w:val="both"/>
        <w:rPr>
          <w:rFonts w:cstheme="minorHAnsi"/>
          <w:sz w:val="24"/>
          <w:szCs w:val="24"/>
        </w:rPr>
      </w:pPr>
      <w:r w:rsidRPr="00D5069E">
        <w:rPr>
          <w:rFonts w:cstheme="minorHAnsi"/>
          <w:sz w:val="24"/>
          <w:szCs w:val="24"/>
        </w:rPr>
        <w:tab/>
      </w:r>
      <w:r w:rsidRPr="00D5069E">
        <w:rPr>
          <w:rFonts w:cstheme="minorHAnsi"/>
          <w:sz w:val="24"/>
          <w:szCs w:val="24"/>
        </w:rPr>
        <w:tab/>
        <w:t>(a) give the member every opportunity to be heard.</w:t>
      </w:r>
    </w:p>
    <w:p w14:paraId="4A9128A2" w14:textId="2347E208" w:rsidR="002627A8" w:rsidRPr="00D5069E" w:rsidRDefault="002627A8" w:rsidP="00030906">
      <w:pPr>
        <w:spacing w:after="0"/>
        <w:ind w:left="1680"/>
        <w:jc w:val="both"/>
        <w:rPr>
          <w:rFonts w:cstheme="minorHAnsi"/>
          <w:sz w:val="24"/>
          <w:szCs w:val="24"/>
        </w:rPr>
      </w:pPr>
      <w:r w:rsidRPr="00D5069E">
        <w:rPr>
          <w:rFonts w:cstheme="minorHAnsi"/>
          <w:sz w:val="24"/>
          <w:szCs w:val="24"/>
        </w:rPr>
        <w:t>(b) give any witnesses the right to be heard, present evidence or submit a written statement.</w:t>
      </w:r>
    </w:p>
    <w:p w14:paraId="3DD0B820" w14:textId="285C632D" w:rsidR="002627A8" w:rsidRPr="00D5069E" w:rsidRDefault="00030906" w:rsidP="00030906">
      <w:pPr>
        <w:spacing w:after="0"/>
        <w:ind w:left="1260" w:firstLine="420"/>
        <w:jc w:val="both"/>
        <w:rPr>
          <w:rFonts w:cstheme="minorHAnsi"/>
          <w:sz w:val="24"/>
          <w:szCs w:val="24"/>
        </w:rPr>
      </w:pPr>
      <w:r>
        <w:rPr>
          <w:rFonts w:cstheme="minorHAnsi"/>
          <w:sz w:val="24"/>
          <w:szCs w:val="24"/>
        </w:rPr>
        <w:t xml:space="preserve">(c) </w:t>
      </w:r>
      <w:r w:rsidR="002627A8" w:rsidRPr="00D5069E">
        <w:rPr>
          <w:rFonts w:cstheme="minorHAnsi"/>
          <w:sz w:val="24"/>
          <w:szCs w:val="24"/>
        </w:rPr>
        <w:t>give due consideration to any written statement submitted by the Member; and</w:t>
      </w:r>
    </w:p>
    <w:p w14:paraId="0B348556" w14:textId="6AF815B1" w:rsidR="002627A8" w:rsidRPr="00D5069E" w:rsidRDefault="002627A8" w:rsidP="00D5069E">
      <w:pPr>
        <w:spacing w:after="0"/>
        <w:ind w:left="1020"/>
        <w:jc w:val="both"/>
        <w:rPr>
          <w:rFonts w:cstheme="minorHAnsi"/>
          <w:sz w:val="24"/>
          <w:szCs w:val="24"/>
        </w:rPr>
      </w:pPr>
      <w:r w:rsidRPr="00D5069E">
        <w:rPr>
          <w:rFonts w:cstheme="minorHAnsi"/>
          <w:sz w:val="24"/>
          <w:szCs w:val="24"/>
        </w:rPr>
        <w:tab/>
      </w:r>
      <w:r w:rsidRPr="00D5069E">
        <w:rPr>
          <w:rFonts w:cstheme="minorHAnsi"/>
          <w:sz w:val="24"/>
          <w:szCs w:val="24"/>
        </w:rPr>
        <w:tab/>
        <w:t>(d) by resolution determine whether the alleged breach occurred.</w:t>
      </w:r>
    </w:p>
    <w:p w14:paraId="78EBE252" w14:textId="49C10A30" w:rsidR="002627A8" w:rsidRPr="00D5069E" w:rsidRDefault="00A32A40" w:rsidP="007B2D33">
      <w:pPr>
        <w:spacing w:after="0"/>
        <w:ind w:left="1674" w:hanging="540"/>
        <w:jc w:val="both"/>
        <w:rPr>
          <w:rFonts w:cstheme="minorHAnsi"/>
          <w:sz w:val="24"/>
          <w:szCs w:val="24"/>
        </w:rPr>
      </w:pPr>
      <w:r w:rsidRPr="00D5069E">
        <w:rPr>
          <w:rFonts w:cstheme="minorHAnsi"/>
          <w:sz w:val="24"/>
          <w:szCs w:val="24"/>
        </w:rPr>
        <w:t xml:space="preserve">4.4 </w:t>
      </w:r>
      <w:r w:rsidR="007B2D33">
        <w:rPr>
          <w:rFonts w:cstheme="minorHAnsi"/>
          <w:sz w:val="24"/>
          <w:szCs w:val="24"/>
        </w:rPr>
        <w:tab/>
      </w:r>
      <w:r w:rsidRPr="00D5069E">
        <w:rPr>
          <w:rFonts w:cstheme="minorHAnsi"/>
          <w:sz w:val="24"/>
          <w:szCs w:val="24"/>
        </w:rPr>
        <w:t>The</w:t>
      </w:r>
      <w:r w:rsidR="002627A8" w:rsidRPr="00D5069E">
        <w:rPr>
          <w:rFonts w:cstheme="minorHAnsi"/>
          <w:sz w:val="24"/>
          <w:szCs w:val="24"/>
        </w:rPr>
        <w:t xml:space="preserve"> Disciplinary Committee will make its decision immediately following the conclusion of the </w:t>
      </w:r>
      <w:r w:rsidRPr="00D5069E">
        <w:rPr>
          <w:rFonts w:cstheme="minorHAnsi"/>
          <w:sz w:val="24"/>
          <w:szCs w:val="24"/>
        </w:rPr>
        <w:t>hearing,</w:t>
      </w:r>
      <w:r w:rsidR="002627A8" w:rsidRPr="00D5069E">
        <w:rPr>
          <w:rFonts w:cstheme="minorHAnsi"/>
          <w:sz w:val="24"/>
          <w:szCs w:val="24"/>
        </w:rPr>
        <w:t xml:space="preserve"> if possible, but otherwise it shall inform the member of its decision within 7 days of the hearing.</w:t>
      </w:r>
    </w:p>
    <w:p w14:paraId="0C5658D5" w14:textId="0DB09D3F" w:rsidR="002627A8" w:rsidRPr="00D5069E" w:rsidRDefault="00A32A40" w:rsidP="007B2D33">
      <w:pPr>
        <w:spacing w:after="0"/>
        <w:ind w:left="1701" w:hanging="567"/>
        <w:jc w:val="both"/>
        <w:rPr>
          <w:rFonts w:cstheme="minorHAnsi"/>
          <w:sz w:val="24"/>
          <w:szCs w:val="24"/>
        </w:rPr>
      </w:pPr>
      <w:r w:rsidRPr="00D5069E">
        <w:rPr>
          <w:rFonts w:cstheme="minorHAnsi"/>
          <w:sz w:val="24"/>
          <w:szCs w:val="24"/>
        </w:rPr>
        <w:t xml:space="preserve">4.5 </w:t>
      </w:r>
      <w:r w:rsidR="007B2D33">
        <w:rPr>
          <w:rFonts w:cstheme="minorHAnsi"/>
          <w:sz w:val="24"/>
          <w:szCs w:val="24"/>
        </w:rPr>
        <w:tab/>
      </w:r>
      <w:r w:rsidRPr="00D5069E">
        <w:rPr>
          <w:rFonts w:cstheme="minorHAnsi"/>
          <w:sz w:val="24"/>
          <w:szCs w:val="24"/>
        </w:rPr>
        <w:t>If</w:t>
      </w:r>
      <w:r w:rsidR="002627A8" w:rsidRPr="00D5069E">
        <w:rPr>
          <w:rFonts w:cstheme="minorHAnsi"/>
          <w:sz w:val="24"/>
          <w:szCs w:val="24"/>
        </w:rPr>
        <w:t xml:space="preserve"> the Disciplinary Committee considers that the alleged breach did not occur, the matter shall be dismissed.</w:t>
      </w:r>
    </w:p>
    <w:p w14:paraId="679A8C5D" w14:textId="4B8D2A24" w:rsidR="002627A8" w:rsidRPr="00D5069E" w:rsidRDefault="00A32A40" w:rsidP="007B2D33">
      <w:pPr>
        <w:spacing w:after="0"/>
        <w:ind w:left="1701" w:hanging="567"/>
        <w:jc w:val="both"/>
        <w:rPr>
          <w:rFonts w:cstheme="minorHAnsi"/>
          <w:sz w:val="24"/>
          <w:szCs w:val="24"/>
        </w:rPr>
      </w:pPr>
      <w:r w:rsidRPr="00D5069E">
        <w:rPr>
          <w:rFonts w:cstheme="minorHAnsi"/>
          <w:sz w:val="24"/>
          <w:szCs w:val="24"/>
        </w:rPr>
        <w:t xml:space="preserve">4.6 </w:t>
      </w:r>
      <w:r w:rsidR="007B2D33">
        <w:rPr>
          <w:rFonts w:cstheme="minorHAnsi"/>
          <w:sz w:val="24"/>
          <w:szCs w:val="24"/>
        </w:rPr>
        <w:tab/>
      </w:r>
      <w:r w:rsidRPr="00D5069E">
        <w:rPr>
          <w:rFonts w:cstheme="minorHAnsi"/>
          <w:sz w:val="24"/>
          <w:szCs w:val="24"/>
        </w:rPr>
        <w:t>If</w:t>
      </w:r>
      <w:r w:rsidR="002627A8" w:rsidRPr="00D5069E">
        <w:rPr>
          <w:rFonts w:cstheme="minorHAnsi"/>
          <w:sz w:val="24"/>
          <w:szCs w:val="24"/>
        </w:rPr>
        <w:t xml:space="preserve"> the Disciplinary Committee considers that the alleged breach occurred, it may impose any one or more penalties set out in Rule 5 (Penalties) of this By-Law.</w:t>
      </w:r>
    </w:p>
    <w:p w14:paraId="2F07B356" w14:textId="01968006" w:rsidR="002627A8" w:rsidRPr="00D5069E" w:rsidRDefault="00A32A40" w:rsidP="007B2D33">
      <w:pPr>
        <w:spacing w:after="0"/>
        <w:ind w:left="1701" w:hanging="567"/>
        <w:jc w:val="both"/>
        <w:rPr>
          <w:rFonts w:cstheme="minorHAnsi"/>
          <w:sz w:val="24"/>
          <w:szCs w:val="24"/>
        </w:rPr>
      </w:pPr>
      <w:r w:rsidRPr="00D5069E">
        <w:rPr>
          <w:rFonts w:cstheme="minorHAnsi"/>
          <w:sz w:val="24"/>
          <w:szCs w:val="24"/>
        </w:rPr>
        <w:t xml:space="preserve">4.7 </w:t>
      </w:r>
      <w:r w:rsidR="007B2D33">
        <w:rPr>
          <w:rFonts w:cstheme="minorHAnsi"/>
          <w:sz w:val="24"/>
          <w:szCs w:val="24"/>
        </w:rPr>
        <w:tab/>
      </w:r>
      <w:r w:rsidRPr="00D5069E">
        <w:rPr>
          <w:rFonts w:cstheme="minorHAnsi"/>
          <w:sz w:val="24"/>
          <w:szCs w:val="24"/>
        </w:rPr>
        <w:t>The</w:t>
      </w:r>
      <w:r w:rsidR="002627A8" w:rsidRPr="00D5069E">
        <w:rPr>
          <w:rFonts w:cstheme="minorHAnsi"/>
          <w:sz w:val="24"/>
          <w:szCs w:val="24"/>
        </w:rPr>
        <w:t xml:space="preserve"> Disciplinary Committee shall not be required </w:t>
      </w:r>
      <w:r w:rsidR="00030906" w:rsidRPr="00D5069E">
        <w:rPr>
          <w:rFonts w:cstheme="minorHAnsi"/>
          <w:sz w:val="24"/>
          <w:szCs w:val="24"/>
        </w:rPr>
        <w:t>to but</w:t>
      </w:r>
      <w:r w:rsidR="002627A8" w:rsidRPr="00D5069E">
        <w:rPr>
          <w:rFonts w:cstheme="minorHAnsi"/>
          <w:sz w:val="24"/>
          <w:szCs w:val="24"/>
        </w:rPr>
        <w:t xml:space="preserve"> may provide reasons for its decision.</w:t>
      </w:r>
    </w:p>
    <w:p w14:paraId="5577C521" w14:textId="05BA0A99" w:rsidR="002627A8" w:rsidRPr="00D5069E" w:rsidRDefault="00A32A40" w:rsidP="007B2D33">
      <w:pPr>
        <w:spacing w:after="0"/>
        <w:ind w:left="1701" w:hanging="567"/>
        <w:jc w:val="both"/>
        <w:rPr>
          <w:rFonts w:cstheme="minorHAnsi"/>
          <w:sz w:val="24"/>
          <w:szCs w:val="24"/>
        </w:rPr>
      </w:pPr>
      <w:r w:rsidRPr="00D5069E">
        <w:rPr>
          <w:rFonts w:cstheme="minorHAnsi"/>
          <w:sz w:val="24"/>
          <w:szCs w:val="24"/>
        </w:rPr>
        <w:t xml:space="preserve">4.8 </w:t>
      </w:r>
      <w:r w:rsidR="007B2D33">
        <w:rPr>
          <w:rFonts w:cstheme="minorHAnsi"/>
          <w:sz w:val="24"/>
          <w:szCs w:val="24"/>
        </w:rPr>
        <w:tab/>
      </w:r>
      <w:r w:rsidRPr="00D5069E">
        <w:rPr>
          <w:rFonts w:cstheme="minorHAnsi"/>
          <w:sz w:val="24"/>
          <w:szCs w:val="24"/>
        </w:rPr>
        <w:t>Each</w:t>
      </w:r>
      <w:r w:rsidR="002627A8" w:rsidRPr="00D5069E">
        <w:rPr>
          <w:rFonts w:cstheme="minorHAnsi"/>
          <w:sz w:val="24"/>
          <w:szCs w:val="24"/>
        </w:rPr>
        <w:t xml:space="preserve"> party shall be responsible for their own costs associated with the Disciplinary Committee hearing. The Disciplinary Committee has no power to award costs to any party.</w:t>
      </w:r>
    </w:p>
    <w:p w14:paraId="6ED2697D" w14:textId="77777777" w:rsidR="002627A8" w:rsidRPr="00D5069E" w:rsidRDefault="002627A8" w:rsidP="00D5069E">
      <w:pPr>
        <w:spacing w:after="0"/>
        <w:ind w:left="1020"/>
        <w:jc w:val="both"/>
        <w:rPr>
          <w:rFonts w:cstheme="minorHAnsi"/>
          <w:sz w:val="24"/>
          <w:szCs w:val="24"/>
        </w:rPr>
      </w:pPr>
    </w:p>
    <w:p w14:paraId="58F46234" w14:textId="7941FFEA" w:rsidR="004961E4" w:rsidRDefault="00FB4007" w:rsidP="00FB4007">
      <w:pPr>
        <w:spacing w:after="0"/>
        <w:jc w:val="center"/>
        <w:rPr>
          <w:rFonts w:cstheme="minorHAnsi"/>
          <w:b/>
          <w:bCs/>
          <w:sz w:val="24"/>
          <w:szCs w:val="24"/>
        </w:rPr>
      </w:pPr>
      <w:r>
        <w:rPr>
          <w:rFonts w:cstheme="minorHAnsi"/>
          <w:b/>
          <w:bCs/>
          <w:sz w:val="24"/>
          <w:szCs w:val="24"/>
        </w:rPr>
        <w:t>Page 4.</w:t>
      </w:r>
    </w:p>
    <w:p w14:paraId="7403AB97" w14:textId="77777777" w:rsidR="00FB4007" w:rsidRPr="00FB4007" w:rsidRDefault="00FB4007" w:rsidP="00FB4007">
      <w:pPr>
        <w:spacing w:after="0"/>
        <w:jc w:val="center"/>
        <w:rPr>
          <w:rFonts w:cstheme="minorHAnsi"/>
          <w:b/>
          <w:bCs/>
          <w:sz w:val="24"/>
          <w:szCs w:val="24"/>
        </w:rPr>
      </w:pPr>
    </w:p>
    <w:p w14:paraId="1EAC392F" w14:textId="77777777" w:rsidR="00A32A40" w:rsidRPr="00A32A40" w:rsidRDefault="00A32A40" w:rsidP="004961E4">
      <w:pPr>
        <w:spacing w:after="0"/>
        <w:ind w:left="840" w:firstLine="420"/>
        <w:jc w:val="both"/>
        <w:rPr>
          <w:rFonts w:cstheme="minorHAnsi"/>
          <w:b/>
          <w:bCs/>
          <w:sz w:val="24"/>
          <w:szCs w:val="24"/>
          <w:u w:val="single"/>
        </w:rPr>
      </w:pPr>
      <w:r w:rsidRPr="00A32A40">
        <w:rPr>
          <w:rFonts w:cstheme="minorHAnsi"/>
          <w:b/>
          <w:bCs/>
          <w:sz w:val="24"/>
          <w:szCs w:val="24"/>
        </w:rPr>
        <w:t xml:space="preserve">5.     </w:t>
      </w:r>
      <w:r w:rsidRPr="00A32A40">
        <w:rPr>
          <w:rFonts w:cstheme="minorHAnsi"/>
          <w:b/>
          <w:bCs/>
          <w:sz w:val="24"/>
          <w:szCs w:val="24"/>
          <w:u w:val="single"/>
        </w:rPr>
        <w:t>PENALTIES</w:t>
      </w:r>
    </w:p>
    <w:p w14:paraId="501A77F8" w14:textId="5AA1BD3E" w:rsidR="00A32A40" w:rsidRPr="00A32A40" w:rsidRDefault="004961E4" w:rsidP="004961E4">
      <w:pPr>
        <w:spacing w:after="0"/>
        <w:ind w:left="1380"/>
        <w:jc w:val="both"/>
        <w:rPr>
          <w:rFonts w:cstheme="minorHAnsi"/>
          <w:sz w:val="24"/>
          <w:szCs w:val="24"/>
        </w:rPr>
      </w:pPr>
      <w:r w:rsidRPr="00A32A40">
        <w:rPr>
          <w:rFonts w:cstheme="minorHAnsi"/>
          <w:sz w:val="24"/>
          <w:szCs w:val="24"/>
        </w:rPr>
        <w:t>If</w:t>
      </w:r>
      <w:r w:rsidR="00A32A40" w:rsidRPr="00A32A40">
        <w:rPr>
          <w:rFonts w:cstheme="minorHAnsi"/>
          <w:sz w:val="24"/>
          <w:szCs w:val="24"/>
        </w:rPr>
        <w:t xml:space="preserve"> the Disciplinary Committee considers that the alleged breach occurred, the Disciplinary Committee may impose any one or more of the following </w:t>
      </w:r>
      <w:proofErr w:type="gramStart"/>
      <w:r w:rsidR="00A32A40" w:rsidRPr="00A32A40">
        <w:rPr>
          <w:rFonts w:cstheme="minorHAnsi"/>
          <w:sz w:val="24"/>
          <w:szCs w:val="24"/>
        </w:rPr>
        <w:t>penalties:-</w:t>
      </w:r>
      <w:proofErr w:type="gramEnd"/>
    </w:p>
    <w:p w14:paraId="22795244" w14:textId="09E5E08C" w:rsidR="00A32A40" w:rsidRPr="00A32A40" w:rsidRDefault="00A32A40" w:rsidP="00A32A40">
      <w:pPr>
        <w:spacing w:after="0"/>
        <w:jc w:val="both"/>
        <w:rPr>
          <w:rFonts w:cstheme="minorHAnsi"/>
          <w:sz w:val="24"/>
          <w:szCs w:val="24"/>
        </w:rPr>
      </w:pPr>
      <w:r w:rsidRPr="00A32A40">
        <w:rPr>
          <w:rFonts w:cstheme="minorHAnsi"/>
          <w:sz w:val="24"/>
          <w:szCs w:val="24"/>
        </w:rPr>
        <w:tab/>
        <w:t xml:space="preserve">        </w:t>
      </w:r>
      <w:r w:rsidR="004961E4">
        <w:rPr>
          <w:rFonts w:cstheme="minorHAnsi"/>
          <w:sz w:val="24"/>
          <w:szCs w:val="24"/>
        </w:rPr>
        <w:tab/>
      </w:r>
      <w:r w:rsidRPr="00A32A40">
        <w:rPr>
          <w:rFonts w:cstheme="minorHAnsi"/>
          <w:sz w:val="24"/>
          <w:szCs w:val="24"/>
        </w:rPr>
        <w:t xml:space="preserve">5.1. </w:t>
      </w:r>
      <w:r w:rsidRPr="007B2D33">
        <w:rPr>
          <w:rFonts w:cstheme="minorHAnsi"/>
          <w:sz w:val="24"/>
          <w:szCs w:val="24"/>
        </w:rPr>
        <w:t xml:space="preserve">issue </w:t>
      </w:r>
      <w:r w:rsidRPr="00A32A40">
        <w:rPr>
          <w:rFonts w:cstheme="minorHAnsi"/>
          <w:sz w:val="24"/>
          <w:szCs w:val="24"/>
        </w:rPr>
        <w:t>a warning:</w:t>
      </w:r>
    </w:p>
    <w:p w14:paraId="2355C722" w14:textId="2DDEC17F" w:rsidR="00A32A40" w:rsidRPr="00A32A40" w:rsidRDefault="00A32A40" w:rsidP="00A32A40">
      <w:pPr>
        <w:spacing w:after="0"/>
        <w:jc w:val="both"/>
        <w:rPr>
          <w:rFonts w:cstheme="minorHAnsi"/>
          <w:sz w:val="24"/>
          <w:szCs w:val="24"/>
        </w:rPr>
      </w:pPr>
      <w:r w:rsidRPr="00A32A40">
        <w:rPr>
          <w:rFonts w:cstheme="minorHAnsi"/>
          <w:sz w:val="24"/>
          <w:szCs w:val="24"/>
        </w:rPr>
        <w:tab/>
        <w:t xml:space="preserve">        </w:t>
      </w:r>
      <w:r w:rsidR="004961E4">
        <w:rPr>
          <w:rFonts w:cstheme="minorHAnsi"/>
          <w:sz w:val="24"/>
          <w:szCs w:val="24"/>
        </w:rPr>
        <w:tab/>
      </w:r>
      <w:r w:rsidRPr="00A32A40">
        <w:rPr>
          <w:rFonts w:cstheme="minorHAnsi"/>
          <w:sz w:val="24"/>
          <w:szCs w:val="24"/>
        </w:rPr>
        <w:t>5.</w:t>
      </w:r>
      <w:r w:rsidR="007B2D33">
        <w:rPr>
          <w:rFonts w:cstheme="minorHAnsi"/>
          <w:sz w:val="24"/>
          <w:szCs w:val="24"/>
        </w:rPr>
        <w:t xml:space="preserve">2 </w:t>
      </w:r>
      <w:r w:rsidRPr="00A32A40">
        <w:rPr>
          <w:rFonts w:cstheme="minorHAnsi"/>
          <w:sz w:val="24"/>
          <w:szCs w:val="24"/>
        </w:rPr>
        <w:t xml:space="preserve">direct the member to make a verbal or written </w:t>
      </w:r>
      <w:r w:rsidR="007B2D33" w:rsidRPr="00A32A40">
        <w:rPr>
          <w:rFonts w:cstheme="minorHAnsi"/>
          <w:sz w:val="24"/>
          <w:szCs w:val="24"/>
        </w:rPr>
        <w:t>apology.</w:t>
      </w:r>
    </w:p>
    <w:p w14:paraId="2CC52152" w14:textId="00B2066C" w:rsidR="00A32A40" w:rsidRPr="00A32A40" w:rsidRDefault="00A32A40" w:rsidP="004961E4">
      <w:pPr>
        <w:spacing w:after="0"/>
        <w:ind w:left="1680"/>
        <w:jc w:val="both"/>
        <w:rPr>
          <w:rFonts w:cstheme="minorHAnsi"/>
          <w:sz w:val="24"/>
          <w:szCs w:val="24"/>
        </w:rPr>
      </w:pPr>
      <w:r w:rsidRPr="00A32A40">
        <w:rPr>
          <w:rFonts w:cstheme="minorHAnsi"/>
          <w:sz w:val="24"/>
          <w:szCs w:val="24"/>
        </w:rPr>
        <w:t>5.</w:t>
      </w:r>
      <w:r w:rsidR="007B2D33">
        <w:rPr>
          <w:rFonts w:cstheme="minorHAnsi"/>
          <w:sz w:val="24"/>
          <w:szCs w:val="24"/>
        </w:rPr>
        <w:t>3</w:t>
      </w:r>
      <w:r w:rsidRPr="00A32A40">
        <w:rPr>
          <w:rFonts w:cstheme="minorHAnsi"/>
          <w:sz w:val="24"/>
          <w:szCs w:val="24"/>
        </w:rPr>
        <w:t xml:space="preserve"> where there has been damage to property, direct that the member pay restitution to the relevant person or organization that controls or has possession of the damaged property.</w:t>
      </w:r>
    </w:p>
    <w:p w14:paraId="219C0296" w14:textId="5BE46ACF" w:rsidR="00A32A40" w:rsidRPr="00A32A40" w:rsidRDefault="00A32A40" w:rsidP="004961E4">
      <w:pPr>
        <w:spacing w:after="0"/>
        <w:ind w:left="1680"/>
        <w:jc w:val="both"/>
        <w:rPr>
          <w:rFonts w:cstheme="minorHAnsi"/>
          <w:sz w:val="24"/>
          <w:szCs w:val="24"/>
        </w:rPr>
      </w:pPr>
      <w:r w:rsidRPr="00A32A40">
        <w:rPr>
          <w:rFonts w:cstheme="minorHAnsi"/>
          <w:sz w:val="24"/>
          <w:szCs w:val="24"/>
        </w:rPr>
        <w:t>5.</w:t>
      </w:r>
      <w:r w:rsidR="007B2D33">
        <w:rPr>
          <w:rFonts w:cstheme="minorHAnsi"/>
          <w:sz w:val="24"/>
          <w:szCs w:val="24"/>
        </w:rPr>
        <w:t xml:space="preserve">4 </w:t>
      </w:r>
      <w:r w:rsidRPr="00A32A40">
        <w:rPr>
          <w:rFonts w:cstheme="minorHAnsi"/>
          <w:sz w:val="24"/>
          <w:szCs w:val="24"/>
        </w:rPr>
        <w:t xml:space="preserve">withdrawal of any awards, placings, </w:t>
      </w:r>
      <w:r w:rsidR="007B2D33" w:rsidRPr="00A32A40">
        <w:rPr>
          <w:rFonts w:cstheme="minorHAnsi"/>
          <w:sz w:val="24"/>
          <w:szCs w:val="24"/>
        </w:rPr>
        <w:t>records,</w:t>
      </w:r>
      <w:r w:rsidRPr="00A32A40">
        <w:rPr>
          <w:rFonts w:cstheme="minorHAnsi"/>
          <w:sz w:val="24"/>
          <w:szCs w:val="24"/>
        </w:rPr>
        <w:t xml:space="preserve"> or achievements bestowed upon the Member in any tournaments, activities or events held or sanctioned by the SCDBA. That appertain to the breach.</w:t>
      </w:r>
    </w:p>
    <w:p w14:paraId="791BE604" w14:textId="3338DAFA" w:rsidR="00A32A40" w:rsidRPr="00A32A40" w:rsidRDefault="00A32A40" w:rsidP="004961E4">
      <w:pPr>
        <w:spacing w:after="0"/>
        <w:ind w:left="1680"/>
        <w:jc w:val="both"/>
        <w:rPr>
          <w:rFonts w:cstheme="minorHAnsi"/>
          <w:sz w:val="24"/>
          <w:szCs w:val="24"/>
        </w:rPr>
      </w:pPr>
      <w:r w:rsidRPr="00A32A40">
        <w:rPr>
          <w:rFonts w:cstheme="minorHAnsi"/>
          <w:sz w:val="24"/>
          <w:szCs w:val="24"/>
        </w:rPr>
        <w:t>5.</w:t>
      </w:r>
      <w:r w:rsidR="007B2D33">
        <w:rPr>
          <w:rFonts w:cstheme="minorHAnsi"/>
          <w:sz w:val="24"/>
          <w:szCs w:val="24"/>
        </w:rPr>
        <w:t xml:space="preserve">5 </w:t>
      </w:r>
      <w:r w:rsidRPr="00A32A40">
        <w:rPr>
          <w:rFonts w:cstheme="minorHAnsi"/>
          <w:sz w:val="24"/>
          <w:szCs w:val="24"/>
        </w:rPr>
        <w:t xml:space="preserve">direct that any rights, </w:t>
      </w:r>
      <w:r w:rsidR="007B2D33" w:rsidRPr="00A32A40">
        <w:rPr>
          <w:rFonts w:cstheme="minorHAnsi"/>
          <w:sz w:val="24"/>
          <w:szCs w:val="24"/>
        </w:rPr>
        <w:t>privileges,</w:t>
      </w:r>
      <w:r w:rsidRPr="00A32A40">
        <w:rPr>
          <w:rFonts w:cstheme="minorHAnsi"/>
          <w:sz w:val="24"/>
          <w:szCs w:val="24"/>
        </w:rPr>
        <w:t xml:space="preserve"> and benefits provided to the member by the SCDBA be suspended for a specific period and/or terminated.</w:t>
      </w:r>
    </w:p>
    <w:p w14:paraId="3E542A21" w14:textId="0AA736AB" w:rsidR="00A32A40" w:rsidRPr="00A32A40" w:rsidRDefault="00A32A40" w:rsidP="00A32A40">
      <w:pPr>
        <w:spacing w:after="0"/>
        <w:jc w:val="both"/>
        <w:rPr>
          <w:rFonts w:cstheme="minorHAnsi"/>
          <w:sz w:val="24"/>
          <w:szCs w:val="24"/>
        </w:rPr>
      </w:pPr>
      <w:r w:rsidRPr="00A32A40">
        <w:rPr>
          <w:rFonts w:cstheme="minorHAnsi"/>
          <w:sz w:val="24"/>
          <w:szCs w:val="24"/>
        </w:rPr>
        <w:tab/>
        <w:t xml:space="preserve">        </w:t>
      </w:r>
      <w:r w:rsidR="004961E4">
        <w:rPr>
          <w:rFonts w:cstheme="minorHAnsi"/>
          <w:sz w:val="24"/>
          <w:szCs w:val="24"/>
        </w:rPr>
        <w:tab/>
      </w:r>
      <w:r w:rsidRPr="00A32A40">
        <w:rPr>
          <w:rFonts w:cstheme="minorHAnsi"/>
          <w:sz w:val="24"/>
          <w:szCs w:val="24"/>
        </w:rPr>
        <w:t>5.</w:t>
      </w:r>
      <w:r w:rsidR="007B2D33">
        <w:rPr>
          <w:rFonts w:cstheme="minorHAnsi"/>
          <w:sz w:val="24"/>
          <w:szCs w:val="24"/>
        </w:rPr>
        <w:t xml:space="preserve">6 </w:t>
      </w:r>
      <w:r w:rsidRPr="00A32A40">
        <w:rPr>
          <w:rFonts w:cstheme="minorHAnsi"/>
          <w:sz w:val="24"/>
          <w:szCs w:val="24"/>
        </w:rPr>
        <w:t>any other such penalty that the Disciplinary Committee considers appropriate.</w:t>
      </w:r>
    </w:p>
    <w:p w14:paraId="3DE10570" w14:textId="77777777" w:rsidR="00A32A40" w:rsidRPr="00A32A40" w:rsidRDefault="00A32A40" w:rsidP="00A32A40">
      <w:pPr>
        <w:spacing w:after="0"/>
        <w:jc w:val="both"/>
        <w:rPr>
          <w:rFonts w:cstheme="minorHAnsi"/>
          <w:sz w:val="24"/>
          <w:szCs w:val="24"/>
        </w:rPr>
      </w:pPr>
    </w:p>
    <w:p w14:paraId="7C9A5E2B" w14:textId="7040AF61" w:rsidR="00A32A40" w:rsidRPr="00A32A40" w:rsidRDefault="00A32A40" w:rsidP="00A32A40">
      <w:pPr>
        <w:spacing w:after="0"/>
        <w:jc w:val="both"/>
        <w:rPr>
          <w:rFonts w:cstheme="minorHAnsi"/>
          <w:sz w:val="24"/>
          <w:szCs w:val="24"/>
        </w:rPr>
      </w:pPr>
      <w:r w:rsidRPr="00A32A40">
        <w:rPr>
          <w:rFonts w:cstheme="minorHAnsi"/>
          <w:sz w:val="24"/>
          <w:szCs w:val="24"/>
        </w:rPr>
        <w:tab/>
      </w:r>
      <w:r w:rsidR="004961E4">
        <w:rPr>
          <w:rFonts w:cstheme="minorHAnsi"/>
          <w:sz w:val="24"/>
          <w:szCs w:val="24"/>
        </w:rPr>
        <w:tab/>
      </w:r>
      <w:r w:rsidR="004961E4">
        <w:rPr>
          <w:rFonts w:cstheme="minorHAnsi"/>
          <w:sz w:val="24"/>
          <w:szCs w:val="24"/>
        </w:rPr>
        <w:tab/>
      </w:r>
      <w:r w:rsidRPr="00A32A40">
        <w:rPr>
          <w:rFonts w:cstheme="minorHAnsi"/>
          <w:b/>
          <w:bCs/>
          <w:sz w:val="24"/>
          <w:szCs w:val="24"/>
        </w:rPr>
        <w:t xml:space="preserve">6.     </w:t>
      </w:r>
      <w:r w:rsidRPr="00A32A40">
        <w:rPr>
          <w:rFonts w:cstheme="minorHAnsi"/>
          <w:b/>
          <w:bCs/>
          <w:sz w:val="24"/>
          <w:szCs w:val="24"/>
          <w:u w:val="single"/>
        </w:rPr>
        <w:t>APPEALS</w:t>
      </w:r>
    </w:p>
    <w:p w14:paraId="42B90A1B" w14:textId="28A39486" w:rsidR="00A32A40" w:rsidRPr="00A32A40" w:rsidRDefault="00A32A40" w:rsidP="007C0797">
      <w:pPr>
        <w:spacing w:after="0"/>
        <w:ind w:left="1380"/>
        <w:jc w:val="both"/>
        <w:rPr>
          <w:rFonts w:cstheme="minorHAnsi"/>
          <w:sz w:val="24"/>
          <w:szCs w:val="24"/>
        </w:rPr>
      </w:pPr>
      <w:r w:rsidRPr="00A32A40">
        <w:rPr>
          <w:rFonts w:cstheme="minorHAnsi"/>
          <w:sz w:val="24"/>
          <w:szCs w:val="24"/>
        </w:rPr>
        <w:t>There shall be the right of appeal of the decision of the Disciplinary Committee to an Appeals Tribunal</w:t>
      </w:r>
      <w:r w:rsidR="007C0797">
        <w:rPr>
          <w:rFonts w:cstheme="minorHAnsi"/>
          <w:sz w:val="24"/>
          <w:szCs w:val="24"/>
        </w:rPr>
        <w:t xml:space="preserve"> </w:t>
      </w:r>
      <w:r w:rsidRPr="00A32A40">
        <w:rPr>
          <w:rFonts w:cstheme="minorHAnsi"/>
          <w:sz w:val="24"/>
          <w:szCs w:val="24"/>
        </w:rPr>
        <w:t xml:space="preserve">of three (3) persons </w:t>
      </w:r>
      <w:r w:rsidR="007C0797">
        <w:rPr>
          <w:rFonts w:cstheme="minorHAnsi"/>
          <w:sz w:val="24"/>
          <w:szCs w:val="24"/>
        </w:rPr>
        <w:t xml:space="preserve">appointed by the Management Committee </w:t>
      </w:r>
      <w:r w:rsidRPr="00A32A40">
        <w:rPr>
          <w:rFonts w:cstheme="minorHAnsi"/>
          <w:sz w:val="24"/>
          <w:szCs w:val="24"/>
        </w:rPr>
        <w:t>to hear the appeal, all of whom shall have the appropriate experience to deal with such matters.</w:t>
      </w:r>
    </w:p>
    <w:p w14:paraId="4FC58B52" w14:textId="2BD511E2" w:rsidR="00A32A40" w:rsidRPr="00A32A40" w:rsidRDefault="00A32A40" w:rsidP="007C0797">
      <w:pPr>
        <w:spacing w:after="0"/>
        <w:ind w:left="1680"/>
        <w:jc w:val="both"/>
        <w:rPr>
          <w:rFonts w:cstheme="minorHAnsi"/>
          <w:sz w:val="24"/>
          <w:szCs w:val="24"/>
        </w:rPr>
      </w:pPr>
      <w:r w:rsidRPr="00A32A40">
        <w:rPr>
          <w:rFonts w:cstheme="minorHAnsi"/>
          <w:sz w:val="24"/>
          <w:szCs w:val="24"/>
        </w:rPr>
        <w:t>6.</w:t>
      </w:r>
      <w:r w:rsidR="007C0797">
        <w:rPr>
          <w:rFonts w:cstheme="minorHAnsi"/>
          <w:sz w:val="24"/>
          <w:szCs w:val="24"/>
        </w:rPr>
        <w:t>1</w:t>
      </w:r>
      <w:r w:rsidRPr="00A32A40">
        <w:rPr>
          <w:rFonts w:cstheme="minorHAnsi"/>
          <w:sz w:val="24"/>
          <w:szCs w:val="24"/>
        </w:rPr>
        <w:t xml:space="preserve"> An appellant must seek leave to appeal against the decision of the Disciplinary Committee by applying to the management Committee with reasons for the appeal within fourteen (14) days of the decision of the Disciplinary Committee.</w:t>
      </w:r>
      <w:r w:rsidR="007C0797">
        <w:rPr>
          <w:rFonts w:cstheme="minorHAnsi"/>
          <w:sz w:val="24"/>
          <w:szCs w:val="24"/>
        </w:rPr>
        <w:t xml:space="preserve"> A Notice of Appeal form is available </w:t>
      </w:r>
      <w:r w:rsidR="00F70B46">
        <w:rPr>
          <w:rFonts w:cstheme="minorHAnsi"/>
          <w:sz w:val="24"/>
          <w:szCs w:val="24"/>
        </w:rPr>
        <w:t>for this purpose.</w:t>
      </w:r>
    </w:p>
    <w:p w14:paraId="687E96A3" w14:textId="25841388" w:rsidR="00A32A40" w:rsidRPr="00A32A40" w:rsidRDefault="00A32A40" w:rsidP="00F70B46">
      <w:pPr>
        <w:spacing w:after="0"/>
        <w:ind w:left="1680"/>
        <w:jc w:val="both"/>
        <w:rPr>
          <w:rFonts w:cstheme="minorHAnsi"/>
          <w:sz w:val="24"/>
          <w:szCs w:val="24"/>
        </w:rPr>
      </w:pPr>
      <w:r w:rsidRPr="00A32A40">
        <w:rPr>
          <w:rFonts w:cstheme="minorHAnsi"/>
          <w:sz w:val="24"/>
          <w:szCs w:val="24"/>
        </w:rPr>
        <w:t>6.4</w:t>
      </w:r>
      <w:r w:rsidRPr="00F70B46">
        <w:rPr>
          <w:rFonts w:cstheme="minorHAnsi"/>
          <w:sz w:val="24"/>
          <w:szCs w:val="24"/>
        </w:rPr>
        <w:t xml:space="preserve"> An</w:t>
      </w:r>
      <w:r w:rsidRPr="00A32A40">
        <w:rPr>
          <w:rFonts w:cstheme="minorHAnsi"/>
          <w:sz w:val="24"/>
          <w:szCs w:val="24"/>
        </w:rPr>
        <w:t xml:space="preserve"> application for leave to appeal shall be lodged with an appeal fee of </w:t>
      </w:r>
      <w:r w:rsidRPr="00F70B46">
        <w:rPr>
          <w:rFonts w:cstheme="minorHAnsi"/>
          <w:sz w:val="24"/>
          <w:szCs w:val="24"/>
        </w:rPr>
        <w:t>$</w:t>
      </w:r>
      <w:r w:rsidR="00F70B46">
        <w:rPr>
          <w:rFonts w:cstheme="minorHAnsi"/>
          <w:sz w:val="24"/>
          <w:szCs w:val="24"/>
        </w:rPr>
        <w:t>100</w:t>
      </w:r>
      <w:r w:rsidRPr="00F70B46">
        <w:rPr>
          <w:rFonts w:cstheme="minorHAnsi"/>
          <w:sz w:val="24"/>
          <w:szCs w:val="24"/>
        </w:rPr>
        <w:t>.00</w:t>
      </w:r>
      <w:r w:rsidRPr="00A32A40">
        <w:rPr>
          <w:rFonts w:cstheme="minorHAnsi"/>
          <w:sz w:val="24"/>
          <w:szCs w:val="24"/>
        </w:rPr>
        <w:t>, which will be returned if the appeal is upheld.</w:t>
      </w:r>
    </w:p>
    <w:p w14:paraId="2357F6DB" w14:textId="4758A5C4" w:rsidR="00A32A40" w:rsidRPr="00FB4007" w:rsidRDefault="00A32A40" w:rsidP="00F70B46">
      <w:pPr>
        <w:spacing w:after="0"/>
        <w:ind w:left="1680"/>
        <w:jc w:val="both"/>
        <w:rPr>
          <w:rFonts w:cstheme="minorHAnsi"/>
          <w:sz w:val="24"/>
          <w:szCs w:val="24"/>
        </w:rPr>
      </w:pPr>
      <w:r w:rsidRPr="00A32A40">
        <w:rPr>
          <w:rFonts w:cstheme="minorHAnsi"/>
          <w:sz w:val="24"/>
          <w:szCs w:val="24"/>
        </w:rPr>
        <w:t xml:space="preserve">6.5 The Management Committee shall </w:t>
      </w:r>
      <w:r w:rsidR="00F70B46" w:rsidRPr="00A32A40">
        <w:rPr>
          <w:rFonts w:cstheme="minorHAnsi"/>
          <w:sz w:val="24"/>
          <w:szCs w:val="24"/>
        </w:rPr>
        <w:t>decide</w:t>
      </w:r>
      <w:r w:rsidRPr="00A32A40">
        <w:rPr>
          <w:rFonts w:cstheme="minorHAnsi"/>
          <w:sz w:val="24"/>
          <w:szCs w:val="24"/>
        </w:rPr>
        <w:t xml:space="preserve"> on </w:t>
      </w:r>
      <w:r w:rsidR="00F70B46" w:rsidRPr="00A32A40">
        <w:rPr>
          <w:rFonts w:cstheme="minorHAnsi"/>
          <w:sz w:val="24"/>
          <w:szCs w:val="24"/>
        </w:rPr>
        <w:t>whether</w:t>
      </w:r>
      <w:r w:rsidRPr="00A32A40">
        <w:rPr>
          <w:rFonts w:cstheme="minorHAnsi"/>
          <w:sz w:val="24"/>
          <w:szCs w:val="24"/>
        </w:rPr>
        <w:t xml:space="preserve"> to grant leave to appeal at the next Management Committee Meeting after the application for leave is submitted.</w:t>
      </w:r>
    </w:p>
    <w:p w14:paraId="41D794BB" w14:textId="77777777" w:rsidR="00FB4007" w:rsidRDefault="00FB4007" w:rsidP="00F43498">
      <w:pPr>
        <w:rPr>
          <w:b/>
          <w:bCs/>
          <w:sz w:val="24"/>
          <w:szCs w:val="24"/>
        </w:rPr>
      </w:pPr>
    </w:p>
    <w:p w14:paraId="2792D642" w14:textId="7B8BC3B6" w:rsidR="00585F12" w:rsidRPr="00F70B46" w:rsidRDefault="001F4D28" w:rsidP="00F70B46">
      <w:pPr>
        <w:rPr>
          <w:b/>
          <w:bCs/>
          <w:sz w:val="24"/>
          <w:szCs w:val="24"/>
        </w:rPr>
      </w:pPr>
      <w:r w:rsidRPr="001F4D28">
        <w:rPr>
          <w:b/>
          <w:bCs/>
          <w:sz w:val="24"/>
          <w:szCs w:val="24"/>
        </w:rPr>
        <w:t>THIS POLICY HAS BEEN APPROVED FOR IMPLEMENTATION BY THE SCDBA MANAGEMENT COMMITTEE</w:t>
      </w:r>
    </w:p>
    <w:p w14:paraId="3A97110A" w14:textId="77777777" w:rsidR="00F70B46" w:rsidRDefault="001F4D28" w:rsidP="00F70B46">
      <w:pPr>
        <w:widowControl w:val="0"/>
        <w:spacing w:after="0" w:line="377" w:lineRule="exact"/>
        <w:ind w:left="182"/>
        <w:rPr>
          <w:rFonts w:ascii="Calibri" w:hAnsi="Calibri" w:cs="Calibri"/>
          <w:noProof/>
          <w:color w:val="000000"/>
          <w:spacing w:val="-3"/>
          <w:kern w:val="2"/>
          <w:sz w:val="24"/>
          <w:szCs w:val="24"/>
        </w:rPr>
      </w:pPr>
      <w:r>
        <w:rPr>
          <w:rFonts w:ascii="Calibri" w:hAnsi="Calibri" w:cs="Calibri"/>
          <w:noProof/>
          <w:color w:val="000000"/>
          <w:spacing w:val="-3"/>
          <w:kern w:val="2"/>
          <w:sz w:val="24"/>
          <w:szCs w:val="24"/>
        </w:rPr>
        <w:t xml:space="preserve">Signed </w:t>
      </w:r>
    </w:p>
    <w:p w14:paraId="52C2BD76" w14:textId="215E52B1" w:rsidR="00D24965" w:rsidRPr="00D0372C" w:rsidRDefault="00D24965" w:rsidP="00F70B46">
      <w:pPr>
        <w:widowControl w:val="0"/>
        <w:spacing w:after="0" w:line="377" w:lineRule="exact"/>
        <w:ind w:left="182"/>
        <w:rPr>
          <w:rFonts w:ascii="Calibri" w:hAnsi="Calibri" w:cs="Calibri"/>
          <w:noProof/>
          <w:color w:val="000000"/>
          <w:spacing w:val="-3"/>
          <w:kern w:val="2"/>
          <w:sz w:val="24"/>
          <w:szCs w:val="24"/>
        </w:rPr>
      </w:pPr>
      <w:r w:rsidRPr="00D0372C">
        <w:rPr>
          <w:rFonts w:ascii="Calibri" w:hAnsi="Calibri" w:cs="Calibri"/>
          <w:noProof/>
          <w:color w:val="000000"/>
          <w:spacing w:val="-3"/>
          <w:kern w:val="2"/>
          <w:sz w:val="24"/>
          <w:szCs w:val="24"/>
        </w:rPr>
        <w:t>President SCD</w:t>
      </w:r>
      <w:r w:rsidR="002306D6" w:rsidRPr="00D0372C">
        <w:rPr>
          <w:rFonts w:ascii="Calibri" w:hAnsi="Calibri" w:cs="Calibri"/>
          <w:noProof/>
          <w:color w:val="000000"/>
          <w:spacing w:val="-3"/>
          <w:kern w:val="2"/>
          <w:sz w:val="24"/>
          <w:szCs w:val="24"/>
        </w:rPr>
        <w:t>BA</w:t>
      </w:r>
    </w:p>
    <w:p w14:paraId="2FE29832" w14:textId="17C888A2" w:rsidR="00A10B02" w:rsidRPr="00D0372C" w:rsidRDefault="001F4D28" w:rsidP="00A10B02">
      <w:pPr>
        <w:widowControl w:val="0"/>
        <w:spacing w:after="0" w:line="377" w:lineRule="exact"/>
        <w:ind w:left="182"/>
        <w:rPr>
          <w:rFonts w:ascii="Calibri" w:hAnsi="Calibri" w:cs="Calibri"/>
          <w:noProof/>
          <w:color w:val="000000"/>
          <w:spacing w:val="-3"/>
          <w:kern w:val="2"/>
          <w:sz w:val="24"/>
          <w:szCs w:val="24"/>
        </w:rPr>
      </w:pPr>
      <w:r>
        <w:rPr>
          <w:rFonts w:ascii="Calibri" w:hAnsi="Calibri" w:cs="Calibri"/>
          <w:noProof/>
          <w:color w:val="000000"/>
          <w:spacing w:val="-3"/>
          <w:kern w:val="2"/>
          <w:sz w:val="24"/>
          <w:szCs w:val="24"/>
        </w:rPr>
        <w:t xml:space="preserve">Date </w:t>
      </w:r>
    </w:p>
    <w:p w14:paraId="3ABDEFF8" w14:textId="77777777" w:rsidR="00A10B02" w:rsidRPr="00D0372C" w:rsidRDefault="00A10B02" w:rsidP="00A10B02">
      <w:pPr>
        <w:spacing w:after="0" w:line="182" w:lineRule="exact"/>
        <w:ind w:left="624" w:firstLine="44"/>
        <w:rPr>
          <w:sz w:val="24"/>
          <w:szCs w:val="24"/>
        </w:rPr>
      </w:pPr>
    </w:p>
    <w:sectPr w:rsidR="00A10B02" w:rsidRPr="00D0372C" w:rsidSect="009428C5">
      <w:type w:val="continuous"/>
      <w:pgSz w:w="11906" w:h="16839"/>
      <w:pgMar w:top="1440" w:right="590" w:bottom="1200" w:left="950" w:header="0" w:footer="0" w:gutter="0"/>
      <w:cols w:space="720" w:equalWidth="0">
        <w:col w:w="10366"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0BEF" w14:textId="77777777" w:rsidR="00C14A43" w:rsidRDefault="00C14A43">
      <w:pPr>
        <w:spacing w:after="0" w:line="240" w:lineRule="auto"/>
      </w:pPr>
      <w:r>
        <w:separator/>
      </w:r>
    </w:p>
  </w:endnote>
  <w:endnote w:type="continuationSeparator" w:id="0">
    <w:p w14:paraId="6BD4B49F" w14:textId="77777777" w:rsidR="00C14A43" w:rsidRDefault="00C1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CBEB" w14:textId="77777777" w:rsidR="00C14A43" w:rsidRDefault="00C14A43">
      <w:pPr>
        <w:spacing w:after="0" w:line="240" w:lineRule="auto"/>
      </w:pPr>
      <w:r>
        <w:separator/>
      </w:r>
    </w:p>
  </w:footnote>
  <w:footnote w:type="continuationSeparator" w:id="0">
    <w:p w14:paraId="4BDC56FA" w14:textId="77777777" w:rsidR="00C14A43" w:rsidRDefault="00C14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AB"/>
    <w:multiLevelType w:val="hybridMultilevel"/>
    <w:tmpl w:val="FE6C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44285"/>
    <w:multiLevelType w:val="hybridMultilevel"/>
    <w:tmpl w:val="D04C8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F00B2"/>
    <w:multiLevelType w:val="hybridMultilevel"/>
    <w:tmpl w:val="0ABC2B9C"/>
    <w:lvl w:ilvl="0" w:tplc="67161D4A">
      <w:start w:val="15"/>
      <w:numFmt w:val="bullet"/>
      <w:lvlText w:val=""/>
      <w:lvlJc w:val="left"/>
      <w:pPr>
        <w:ind w:left="780" w:hanging="360"/>
      </w:pPr>
      <w:rPr>
        <w:rFonts w:ascii="Symbol" w:eastAsiaTheme="minorEastAsia"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2043A08"/>
    <w:multiLevelType w:val="hybridMultilevel"/>
    <w:tmpl w:val="CAACD614"/>
    <w:lvl w:ilvl="0" w:tplc="0B9E31CC">
      <w:start w:val="1"/>
      <w:numFmt w:val="decimal"/>
      <w:lvlText w:val="%1."/>
      <w:lvlJc w:val="left"/>
      <w:pPr>
        <w:ind w:left="121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4" w15:restartNumberingAfterBreak="0">
    <w:nsid w:val="26A55320"/>
    <w:multiLevelType w:val="hybridMultilevel"/>
    <w:tmpl w:val="9864B1A4"/>
    <w:lvl w:ilvl="0" w:tplc="12CC5A16">
      <w:start w:val="1"/>
      <w:numFmt w:val="lowerLetter"/>
      <w:lvlText w:val="(%1)"/>
      <w:lvlJc w:val="left"/>
      <w:pPr>
        <w:ind w:left="1920" w:hanging="360"/>
      </w:pPr>
      <w:rPr>
        <w:rFonts w:hint="default"/>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 w15:restartNumberingAfterBreak="0">
    <w:nsid w:val="338711E0"/>
    <w:multiLevelType w:val="multilevel"/>
    <w:tmpl w:val="45B4712E"/>
    <w:lvl w:ilvl="0">
      <w:start w:val="4"/>
      <w:numFmt w:val="decimal"/>
      <w:lvlText w:val="%1"/>
      <w:lvlJc w:val="left"/>
      <w:pPr>
        <w:ind w:left="480" w:hanging="480"/>
      </w:pPr>
      <w:rPr>
        <w:rFonts w:hint="default"/>
      </w:rPr>
    </w:lvl>
    <w:lvl w:ilvl="1">
      <w:start w:val="1"/>
      <w:numFmt w:val="decimal"/>
      <w:lvlText w:val="%1.%2"/>
      <w:lvlJc w:val="left"/>
      <w:pPr>
        <w:ind w:left="1530" w:hanging="480"/>
      </w:pPr>
      <w:rPr>
        <w:rFonts w:hint="default"/>
      </w:rPr>
    </w:lvl>
    <w:lvl w:ilvl="2">
      <w:start w:val="2"/>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6" w15:restartNumberingAfterBreak="0">
    <w:nsid w:val="34C525EE"/>
    <w:multiLevelType w:val="hybridMultilevel"/>
    <w:tmpl w:val="BCD27954"/>
    <w:lvl w:ilvl="0" w:tplc="D52CB826">
      <w:start w:val="1"/>
      <w:numFmt w:val="lowerLetter"/>
      <w:lvlText w:val="(%1)"/>
      <w:lvlJc w:val="left"/>
      <w:pPr>
        <w:ind w:left="3487" w:hanging="360"/>
      </w:pPr>
      <w:rPr>
        <w:rFonts w:hint="default"/>
      </w:rPr>
    </w:lvl>
    <w:lvl w:ilvl="1" w:tplc="08090019" w:tentative="1">
      <w:start w:val="1"/>
      <w:numFmt w:val="lowerLetter"/>
      <w:lvlText w:val="%2."/>
      <w:lvlJc w:val="left"/>
      <w:pPr>
        <w:ind w:left="3547" w:hanging="360"/>
      </w:pPr>
    </w:lvl>
    <w:lvl w:ilvl="2" w:tplc="0809001B" w:tentative="1">
      <w:start w:val="1"/>
      <w:numFmt w:val="lowerRoman"/>
      <w:lvlText w:val="%3."/>
      <w:lvlJc w:val="right"/>
      <w:pPr>
        <w:ind w:left="4267" w:hanging="180"/>
      </w:pPr>
    </w:lvl>
    <w:lvl w:ilvl="3" w:tplc="0809000F" w:tentative="1">
      <w:start w:val="1"/>
      <w:numFmt w:val="decimal"/>
      <w:lvlText w:val="%4."/>
      <w:lvlJc w:val="left"/>
      <w:pPr>
        <w:ind w:left="4987" w:hanging="360"/>
      </w:pPr>
    </w:lvl>
    <w:lvl w:ilvl="4" w:tplc="08090019" w:tentative="1">
      <w:start w:val="1"/>
      <w:numFmt w:val="lowerLetter"/>
      <w:lvlText w:val="%5."/>
      <w:lvlJc w:val="left"/>
      <w:pPr>
        <w:ind w:left="5707" w:hanging="360"/>
      </w:pPr>
    </w:lvl>
    <w:lvl w:ilvl="5" w:tplc="0809001B" w:tentative="1">
      <w:start w:val="1"/>
      <w:numFmt w:val="lowerRoman"/>
      <w:lvlText w:val="%6."/>
      <w:lvlJc w:val="right"/>
      <w:pPr>
        <w:ind w:left="6427" w:hanging="180"/>
      </w:pPr>
    </w:lvl>
    <w:lvl w:ilvl="6" w:tplc="0809000F" w:tentative="1">
      <w:start w:val="1"/>
      <w:numFmt w:val="decimal"/>
      <w:lvlText w:val="%7."/>
      <w:lvlJc w:val="left"/>
      <w:pPr>
        <w:ind w:left="7147" w:hanging="360"/>
      </w:pPr>
    </w:lvl>
    <w:lvl w:ilvl="7" w:tplc="08090019" w:tentative="1">
      <w:start w:val="1"/>
      <w:numFmt w:val="lowerLetter"/>
      <w:lvlText w:val="%8."/>
      <w:lvlJc w:val="left"/>
      <w:pPr>
        <w:ind w:left="7867" w:hanging="360"/>
      </w:pPr>
    </w:lvl>
    <w:lvl w:ilvl="8" w:tplc="0809001B" w:tentative="1">
      <w:start w:val="1"/>
      <w:numFmt w:val="lowerRoman"/>
      <w:lvlText w:val="%9."/>
      <w:lvlJc w:val="right"/>
      <w:pPr>
        <w:ind w:left="8587" w:hanging="180"/>
      </w:pPr>
    </w:lvl>
  </w:abstractNum>
  <w:abstractNum w:abstractNumId="7" w15:restartNumberingAfterBreak="0">
    <w:nsid w:val="3D4C603A"/>
    <w:multiLevelType w:val="multilevel"/>
    <w:tmpl w:val="D2E42864"/>
    <w:lvl w:ilvl="0">
      <w:start w:val="4"/>
      <w:numFmt w:val="decimal"/>
      <w:lvlText w:val="%1"/>
      <w:lvlJc w:val="left"/>
      <w:pPr>
        <w:ind w:left="1980" w:hanging="1980"/>
      </w:pPr>
      <w:rPr>
        <w:rFonts w:hint="default"/>
      </w:rPr>
    </w:lvl>
    <w:lvl w:ilvl="1">
      <w:start w:val="8"/>
      <w:numFmt w:val="decimal"/>
      <w:lvlText w:val="%1.%2"/>
      <w:lvlJc w:val="left"/>
      <w:pPr>
        <w:ind w:left="3030" w:hanging="1980"/>
      </w:pPr>
      <w:rPr>
        <w:rFonts w:hint="default"/>
      </w:rPr>
    </w:lvl>
    <w:lvl w:ilvl="2">
      <w:start w:val="1"/>
      <w:numFmt w:val="decimal"/>
      <w:lvlText w:val="%1.%2.%3"/>
      <w:lvlJc w:val="left"/>
      <w:pPr>
        <w:ind w:left="4440" w:hanging="2340"/>
      </w:pPr>
      <w:rPr>
        <w:rFonts w:hint="default"/>
      </w:rPr>
    </w:lvl>
    <w:lvl w:ilvl="3">
      <w:start w:val="1"/>
      <w:numFmt w:val="decimal"/>
      <w:lvlText w:val="%1.%2.%3.%4"/>
      <w:lvlJc w:val="left"/>
      <w:pPr>
        <w:ind w:left="5490" w:hanging="2340"/>
      </w:pPr>
      <w:rPr>
        <w:rFonts w:hint="default"/>
      </w:rPr>
    </w:lvl>
    <w:lvl w:ilvl="4">
      <w:start w:val="1"/>
      <w:numFmt w:val="decimal"/>
      <w:lvlText w:val="%1.%2.%3.%4.%5"/>
      <w:lvlJc w:val="left"/>
      <w:pPr>
        <w:ind w:left="6900" w:hanging="2700"/>
      </w:pPr>
      <w:rPr>
        <w:rFonts w:hint="default"/>
      </w:rPr>
    </w:lvl>
    <w:lvl w:ilvl="5">
      <w:start w:val="1"/>
      <w:numFmt w:val="decimal"/>
      <w:lvlText w:val="%1.%2.%3.%4.%5.%6"/>
      <w:lvlJc w:val="left"/>
      <w:pPr>
        <w:ind w:left="7950" w:hanging="2700"/>
      </w:pPr>
      <w:rPr>
        <w:rFonts w:hint="default"/>
      </w:rPr>
    </w:lvl>
    <w:lvl w:ilvl="6">
      <w:start w:val="1"/>
      <w:numFmt w:val="decimal"/>
      <w:lvlText w:val="%1.%2.%3.%4.%5.%6.%7"/>
      <w:lvlJc w:val="left"/>
      <w:pPr>
        <w:ind w:left="9360" w:hanging="3060"/>
      </w:pPr>
      <w:rPr>
        <w:rFonts w:hint="default"/>
      </w:rPr>
    </w:lvl>
    <w:lvl w:ilvl="7">
      <w:start w:val="1"/>
      <w:numFmt w:val="decimal"/>
      <w:lvlText w:val="%1.%2.%3.%4.%5.%6.%7.%8"/>
      <w:lvlJc w:val="left"/>
      <w:pPr>
        <w:ind w:left="10410" w:hanging="3060"/>
      </w:pPr>
      <w:rPr>
        <w:rFonts w:hint="default"/>
      </w:rPr>
    </w:lvl>
    <w:lvl w:ilvl="8">
      <w:start w:val="1"/>
      <w:numFmt w:val="decimal"/>
      <w:lvlText w:val="%1.%2.%3.%4.%5.%6.%7.%8.%9"/>
      <w:lvlJc w:val="left"/>
      <w:pPr>
        <w:ind w:left="11820" w:hanging="3420"/>
      </w:pPr>
      <w:rPr>
        <w:rFonts w:hint="default"/>
      </w:rPr>
    </w:lvl>
  </w:abstractNum>
  <w:abstractNum w:abstractNumId="8" w15:restartNumberingAfterBreak="0">
    <w:nsid w:val="58F75423"/>
    <w:multiLevelType w:val="multilevel"/>
    <w:tmpl w:val="E32EF614"/>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5BFE74D1"/>
    <w:multiLevelType w:val="hybridMultilevel"/>
    <w:tmpl w:val="815892B4"/>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5FCD1741"/>
    <w:multiLevelType w:val="hybridMultilevel"/>
    <w:tmpl w:val="F7DC6EAE"/>
    <w:lvl w:ilvl="0" w:tplc="D52CB82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1" w15:restartNumberingAfterBreak="0">
    <w:nsid w:val="614F63CD"/>
    <w:multiLevelType w:val="multilevel"/>
    <w:tmpl w:val="E32EF614"/>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64BC43F9"/>
    <w:multiLevelType w:val="hybridMultilevel"/>
    <w:tmpl w:val="12884B32"/>
    <w:lvl w:ilvl="0" w:tplc="0478D56C">
      <w:start w:val="1"/>
      <w:numFmt w:val="lowerLetter"/>
      <w:lvlText w:val="(%1)"/>
      <w:lvlJc w:val="lef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3" w15:restartNumberingAfterBreak="0">
    <w:nsid w:val="68EF5EB7"/>
    <w:multiLevelType w:val="multilevel"/>
    <w:tmpl w:val="CBB20868"/>
    <w:lvl w:ilvl="0">
      <w:start w:val="1"/>
      <w:numFmt w:val="decimal"/>
      <w:lvlText w:val="%1."/>
      <w:lvlJc w:val="left"/>
      <w:pPr>
        <w:ind w:left="11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160" w:hanging="1080"/>
      </w:pPr>
      <w:rPr>
        <w:rFonts w:hint="default"/>
      </w:rPr>
    </w:lvl>
    <w:lvl w:ilvl="6">
      <w:start w:val="1"/>
      <w:numFmt w:val="decimal"/>
      <w:isLgl/>
      <w:lvlText w:val="%1.%2.%3.%4.%5.%6.%7"/>
      <w:lvlJc w:val="left"/>
      <w:pPr>
        <w:ind w:left="618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860" w:hanging="1800"/>
      </w:pPr>
      <w:rPr>
        <w:rFonts w:hint="default"/>
      </w:rPr>
    </w:lvl>
  </w:abstractNum>
  <w:abstractNum w:abstractNumId="14" w15:restartNumberingAfterBreak="0">
    <w:nsid w:val="69825E14"/>
    <w:multiLevelType w:val="hybridMultilevel"/>
    <w:tmpl w:val="C338E5D4"/>
    <w:lvl w:ilvl="0" w:tplc="8F58B9FE">
      <w:start w:val="1"/>
      <w:numFmt w:val="lowerLetter"/>
      <w:lvlText w:val="(%1)"/>
      <w:lvlJc w:val="left"/>
      <w:pPr>
        <w:ind w:left="2220" w:hanging="360"/>
      </w:pPr>
      <w:rPr>
        <w:rFonts w:hint="default"/>
      </w:rPr>
    </w:lvl>
    <w:lvl w:ilvl="1" w:tplc="0C090019">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5" w15:restartNumberingAfterBreak="0">
    <w:nsid w:val="6A32592F"/>
    <w:multiLevelType w:val="hybridMultilevel"/>
    <w:tmpl w:val="CF6ACAB8"/>
    <w:lvl w:ilvl="0" w:tplc="F6CCB8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9533434"/>
    <w:multiLevelType w:val="multilevel"/>
    <w:tmpl w:val="D2E42864"/>
    <w:lvl w:ilvl="0">
      <w:start w:val="4"/>
      <w:numFmt w:val="decimal"/>
      <w:lvlText w:val="%1"/>
      <w:lvlJc w:val="left"/>
      <w:pPr>
        <w:ind w:left="1980" w:hanging="1980"/>
      </w:pPr>
      <w:rPr>
        <w:rFonts w:hint="default"/>
      </w:rPr>
    </w:lvl>
    <w:lvl w:ilvl="1">
      <w:start w:val="8"/>
      <w:numFmt w:val="decimal"/>
      <w:lvlText w:val="%1.%2"/>
      <w:lvlJc w:val="left"/>
      <w:pPr>
        <w:ind w:left="3030" w:hanging="1980"/>
      </w:pPr>
      <w:rPr>
        <w:rFonts w:hint="default"/>
      </w:rPr>
    </w:lvl>
    <w:lvl w:ilvl="2">
      <w:start w:val="1"/>
      <w:numFmt w:val="decimal"/>
      <w:lvlText w:val="%1.%2.%3"/>
      <w:lvlJc w:val="left"/>
      <w:pPr>
        <w:ind w:left="4440" w:hanging="2340"/>
      </w:pPr>
      <w:rPr>
        <w:rFonts w:hint="default"/>
      </w:rPr>
    </w:lvl>
    <w:lvl w:ilvl="3">
      <w:start w:val="1"/>
      <w:numFmt w:val="decimal"/>
      <w:lvlText w:val="%1.%2.%3.%4"/>
      <w:lvlJc w:val="left"/>
      <w:pPr>
        <w:ind w:left="5490" w:hanging="2340"/>
      </w:pPr>
      <w:rPr>
        <w:rFonts w:hint="default"/>
      </w:rPr>
    </w:lvl>
    <w:lvl w:ilvl="4">
      <w:start w:val="1"/>
      <w:numFmt w:val="decimal"/>
      <w:lvlText w:val="%1.%2.%3.%4.%5"/>
      <w:lvlJc w:val="left"/>
      <w:pPr>
        <w:ind w:left="6900" w:hanging="2700"/>
      </w:pPr>
      <w:rPr>
        <w:rFonts w:hint="default"/>
      </w:rPr>
    </w:lvl>
    <w:lvl w:ilvl="5">
      <w:start w:val="1"/>
      <w:numFmt w:val="decimal"/>
      <w:lvlText w:val="%1.%2.%3.%4.%5.%6"/>
      <w:lvlJc w:val="left"/>
      <w:pPr>
        <w:ind w:left="7950" w:hanging="2700"/>
      </w:pPr>
      <w:rPr>
        <w:rFonts w:hint="default"/>
      </w:rPr>
    </w:lvl>
    <w:lvl w:ilvl="6">
      <w:start w:val="1"/>
      <w:numFmt w:val="decimal"/>
      <w:lvlText w:val="%1.%2.%3.%4.%5.%6.%7"/>
      <w:lvlJc w:val="left"/>
      <w:pPr>
        <w:ind w:left="9360" w:hanging="3060"/>
      </w:pPr>
      <w:rPr>
        <w:rFonts w:hint="default"/>
      </w:rPr>
    </w:lvl>
    <w:lvl w:ilvl="7">
      <w:start w:val="1"/>
      <w:numFmt w:val="decimal"/>
      <w:lvlText w:val="%1.%2.%3.%4.%5.%6.%7.%8"/>
      <w:lvlJc w:val="left"/>
      <w:pPr>
        <w:ind w:left="10410" w:hanging="3060"/>
      </w:pPr>
      <w:rPr>
        <w:rFonts w:hint="default"/>
      </w:rPr>
    </w:lvl>
    <w:lvl w:ilvl="8">
      <w:start w:val="1"/>
      <w:numFmt w:val="decimal"/>
      <w:lvlText w:val="%1.%2.%3.%4.%5.%6.%7.%8.%9"/>
      <w:lvlJc w:val="left"/>
      <w:pPr>
        <w:ind w:left="11820" w:hanging="3420"/>
      </w:pPr>
      <w:rPr>
        <w:rFonts w:hint="default"/>
      </w:rPr>
    </w:lvl>
  </w:abstractNum>
  <w:abstractNum w:abstractNumId="17" w15:restartNumberingAfterBreak="0">
    <w:nsid w:val="7C674023"/>
    <w:multiLevelType w:val="hybridMultilevel"/>
    <w:tmpl w:val="C7F0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325590">
    <w:abstractNumId w:val="2"/>
  </w:num>
  <w:num w:numId="2" w16cid:durableId="964966305">
    <w:abstractNumId w:val="17"/>
  </w:num>
  <w:num w:numId="3" w16cid:durableId="1719744830">
    <w:abstractNumId w:val="0"/>
  </w:num>
  <w:num w:numId="4" w16cid:durableId="2048600293">
    <w:abstractNumId w:val="15"/>
  </w:num>
  <w:num w:numId="5" w16cid:durableId="418596802">
    <w:abstractNumId w:val="3"/>
  </w:num>
  <w:num w:numId="6" w16cid:durableId="496002307">
    <w:abstractNumId w:val="8"/>
  </w:num>
  <w:num w:numId="7" w16cid:durableId="1826631068">
    <w:abstractNumId w:val="12"/>
  </w:num>
  <w:num w:numId="8" w16cid:durableId="2095129838">
    <w:abstractNumId w:val="14"/>
  </w:num>
  <w:num w:numId="9" w16cid:durableId="142813816">
    <w:abstractNumId w:val="10"/>
  </w:num>
  <w:num w:numId="10" w16cid:durableId="1825120123">
    <w:abstractNumId w:val="9"/>
  </w:num>
  <w:num w:numId="11" w16cid:durableId="782378515">
    <w:abstractNumId w:val="5"/>
  </w:num>
  <w:num w:numId="12" w16cid:durableId="1883515720">
    <w:abstractNumId w:val="6"/>
  </w:num>
  <w:num w:numId="13" w16cid:durableId="1734427869">
    <w:abstractNumId w:val="7"/>
  </w:num>
  <w:num w:numId="14" w16cid:durableId="1281911571">
    <w:abstractNumId w:val="16"/>
  </w:num>
  <w:num w:numId="15" w16cid:durableId="365369829">
    <w:abstractNumId w:val="4"/>
  </w:num>
  <w:num w:numId="16" w16cid:durableId="1418165945">
    <w:abstractNumId w:val="11"/>
  </w:num>
  <w:num w:numId="17" w16cid:durableId="667944352">
    <w:abstractNumId w:val="1"/>
  </w:num>
  <w:num w:numId="18" w16cid:durableId="1531648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2F"/>
    <w:rsid w:val="00030906"/>
    <w:rsid w:val="000766CC"/>
    <w:rsid w:val="00077986"/>
    <w:rsid w:val="000A14FC"/>
    <w:rsid w:val="000A2977"/>
    <w:rsid w:val="000E4125"/>
    <w:rsid w:val="000E7780"/>
    <w:rsid w:val="000F202F"/>
    <w:rsid w:val="000F3A0F"/>
    <w:rsid w:val="00111467"/>
    <w:rsid w:val="00124538"/>
    <w:rsid w:val="00135F12"/>
    <w:rsid w:val="00154D35"/>
    <w:rsid w:val="00160325"/>
    <w:rsid w:val="0018745C"/>
    <w:rsid w:val="001F4D28"/>
    <w:rsid w:val="00212F34"/>
    <w:rsid w:val="002248CC"/>
    <w:rsid w:val="002306D6"/>
    <w:rsid w:val="002561B6"/>
    <w:rsid w:val="002627A8"/>
    <w:rsid w:val="002C3911"/>
    <w:rsid w:val="002C4BB1"/>
    <w:rsid w:val="00307F44"/>
    <w:rsid w:val="00316DB1"/>
    <w:rsid w:val="00320480"/>
    <w:rsid w:val="00325E2F"/>
    <w:rsid w:val="00362EA6"/>
    <w:rsid w:val="00382EBD"/>
    <w:rsid w:val="003B6EBA"/>
    <w:rsid w:val="003C440A"/>
    <w:rsid w:val="003C6FBA"/>
    <w:rsid w:val="003E1461"/>
    <w:rsid w:val="003F6DF8"/>
    <w:rsid w:val="004056C9"/>
    <w:rsid w:val="00436DF8"/>
    <w:rsid w:val="00455A95"/>
    <w:rsid w:val="004961E4"/>
    <w:rsid w:val="004B71BF"/>
    <w:rsid w:val="004E3664"/>
    <w:rsid w:val="00542BD6"/>
    <w:rsid w:val="00585F12"/>
    <w:rsid w:val="005C1541"/>
    <w:rsid w:val="005D295E"/>
    <w:rsid w:val="00610BAE"/>
    <w:rsid w:val="00612256"/>
    <w:rsid w:val="00612269"/>
    <w:rsid w:val="00614D6D"/>
    <w:rsid w:val="00653833"/>
    <w:rsid w:val="00655741"/>
    <w:rsid w:val="006A74F0"/>
    <w:rsid w:val="0077351B"/>
    <w:rsid w:val="007B2D33"/>
    <w:rsid w:val="007C0797"/>
    <w:rsid w:val="007D5551"/>
    <w:rsid w:val="007F1C1F"/>
    <w:rsid w:val="00807C43"/>
    <w:rsid w:val="00815A23"/>
    <w:rsid w:val="00822F67"/>
    <w:rsid w:val="008312C8"/>
    <w:rsid w:val="00871F21"/>
    <w:rsid w:val="008D789B"/>
    <w:rsid w:val="008F4846"/>
    <w:rsid w:val="009428C5"/>
    <w:rsid w:val="009A6E7C"/>
    <w:rsid w:val="009D0BC0"/>
    <w:rsid w:val="009E530B"/>
    <w:rsid w:val="00A10B02"/>
    <w:rsid w:val="00A32A40"/>
    <w:rsid w:val="00A41E47"/>
    <w:rsid w:val="00A71821"/>
    <w:rsid w:val="00A842A8"/>
    <w:rsid w:val="00A90B08"/>
    <w:rsid w:val="00A9617B"/>
    <w:rsid w:val="00AC1145"/>
    <w:rsid w:val="00B65B8C"/>
    <w:rsid w:val="00B77390"/>
    <w:rsid w:val="00BA248B"/>
    <w:rsid w:val="00BC0726"/>
    <w:rsid w:val="00BD0834"/>
    <w:rsid w:val="00BF0AC5"/>
    <w:rsid w:val="00C14A43"/>
    <w:rsid w:val="00C1732D"/>
    <w:rsid w:val="00C31E13"/>
    <w:rsid w:val="00C42779"/>
    <w:rsid w:val="00C843AF"/>
    <w:rsid w:val="00CA5D20"/>
    <w:rsid w:val="00D0372C"/>
    <w:rsid w:val="00D14842"/>
    <w:rsid w:val="00D24965"/>
    <w:rsid w:val="00D32390"/>
    <w:rsid w:val="00D427B7"/>
    <w:rsid w:val="00D5069E"/>
    <w:rsid w:val="00E26B22"/>
    <w:rsid w:val="00E345FE"/>
    <w:rsid w:val="00E443C7"/>
    <w:rsid w:val="00E47EAC"/>
    <w:rsid w:val="00EE377A"/>
    <w:rsid w:val="00F11186"/>
    <w:rsid w:val="00F40B06"/>
    <w:rsid w:val="00F43498"/>
    <w:rsid w:val="00F70B46"/>
    <w:rsid w:val="00F72C4B"/>
    <w:rsid w:val="00F8258D"/>
    <w:rsid w:val="00FA1F68"/>
    <w:rsid w:val="00FB2A30"/>
    <w:rsid w:val="00FB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99FD1"/>
  <w15:docId w15:val="{0E223DF5-FEC7-42A6-911D-F1042458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BF"/>
  </w:style>
  <w:style w:type="paragraph" w:styleId="Heading1">
    <w:name w:val="heading 1"/>
    <w:basedOn w:val="Normal"/>
    <w:next w:val="Normal"/>
    <w:link w:val="Heading1Char"/>
    <w:uiPriority w:val="9"/>
    <w:qFormat/>
    <w:rsid w:val="004B71BF"/>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B71B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B71B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B71B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B71B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B71B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B71B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B71B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B71B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themeColor="hyperlink"/>
      <w:u w:val="single"/>
    </w:rPr>
  </w:style>
  <w:style w:type="character" w:customStyle="1" w:styleId="Heading1Char">
    <w:name w:val="Heading 1 Char"/>
    <w:basedOn w:val="DefaultParagraphFont"/>
    <w:link w:val="Heading1"/>
    <w:uiPriority w:val="9"/>
    <w:rsid w:val="004B71B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B71B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B71B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B71B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B71B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B71B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B71B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B71B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B71BF"/>
    <w:rPr>
      <w:b/>
      <w:bCs/>
      <w:i/>
      <w:iCs/>
    </w:rPr>
  </w:style>
  <w:style w:type="paragraph" w:styleId="Caption">
    <w:name w:val="caption"/>
    <w:basedOn w:val="Normal"/>
    <w:next w:val="Normal"/>
    <w:uiPriority w:val="35"/>
    <w:semiHidden/>
    <w:unhideWhenUsed/>
    <w:qFormat/>
    <w:rsid w:val="004B71B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B71BF"/>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4B71BF"/>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4B71BF"/>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4B71BF"/>
    <w:rPr>
      <w:color w:val="1F497D" w:themeColor="text2"/>
      <w:sz w:val="28"/>
      <w:szCs w:val="28"/>
    </w:rPr>
  </w:style>
  <w:style w:type="character" w:styleId="Strong">
    <w:name w:val="Strong"/>
    <w:basedOn w:val="DefaultParagraphFont"/>
    <w:uiPriority w:val="22"/>
    <w:qFormat/>
    <w:rsid w:val="004B71BF"/>
    <w:rPr>
      <w:b/>
      <w:bCs/>
    </w:rPr>
  </w:style>
  <w:style w:type="character" w:styleId="Emphasis">
    <w:name w:val="Emphasis"/>
    <w:basedOn w:val="DefaultParagraphFont"/>
    <w:uiPriority w:val="20"/>
    <w:qFormat/>
    <w:rsid w:val="004B71BF"/>
    <w:rPr>
      <w:i/>
      <w:iCs/>
      <w:color w:val="000000" w:themeColor="text1"/>
    </w:rPr>
  </w:style>
  <w:style w:type="paragraph" w:styleId="NoSpacing">
    <w:name w:val="No Spacing"/>
    <w:uiPriority w:val="1"/>
    <w:qFormat/>
    <w:rsid w:val="004B71BF"/>
    <w:pPr>
      <w:spacing w:after="0" w:line="240" w:lineRule="auto"/>
    </w:pPr>
  </w:style>
  <w:style w:type="paragraph" w:styleId="Quote">
    <w:name w:val="Quote"/>
    <w:basedOn w:val="Normal"/>
    <w:next w:val="Normal"/>
    <w:link w:val="QuoteChar"/>
    <w:uiPriority w:val="29"/>
    <w:qFormat/>
    <w:rsid w:val="004B71BF"/>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4B71BF"/>
    <w:rPr>
      <w:i/>
      <w:iCs/>
      <w:color w:val="76923C" w:themeColor="accent3" w:themeShade="BF"/>
      <w:sz w:val="24"/>
      <w:szCs w:val="24"/>
    </w:rPr>
  </w:style>
  <w:style w:type="paragraph" w:styleId="IntenseQuote">
    <w:name w:val="Intense Quote"/>
    <w:basedOn w:val="Normal"/>
    <w:next w:val="Normal"/>
    <w:link w:val="IntenseQuoteChar"/>
    <w:uiPriority w:val="30"/>
    <w:qFormat/>
    <w:rsid w:val="004B71BF"/>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4B71BF"/>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4B71BF"/>
    <w:rPr>
      <w:i/>
      <w:iCs/>
      <w:color w:val="595959" w:themeColor="text1" w:themeTint="A6"/>
    </w:rPr>
  </w:style>
  <w:style w:type="character" w:styleId="IntenseEmphasis">
    <w:name w:val="Intense Emphasis"/>
    <w:basedOn w:val="DefaultParagraphFont"/>
    <w:uiPriority w:val="21"/>
    <w:qFormat/>
    <w:rsid w:val="004B71BF"/>
    <w:rPr>
      <w:b/>
      <w:bCs/>
      <w:i/>
      <w:iCs/>
      <w:color w:val="auto"/>
    </w:rPr>
  </w:style>
  <w:style w:type="character" w:styleId="SubtleReference">
    <w:name w:val="Subtle Reference"/>
    <w:basedOn w:val="DefaultParagraphFont"/>
    <w:uiPriority w:val="31"/>
    <w:qFormat/>
    <w:rsid w:val="004B71B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71BF"/>
    <w:rPr>
      <w:b/>
      <w:bCs/>
      <w:caps w:val="0"/>
      <w:smallCaps/>
      <w:color w:val="auto"/>
      <w:spacing w:val="0"/>
      <w:u w:val="single"/>
    </w:rPr>
  </w:style>
  <w:style w:type="character" w:styleId="BookTitle">
    <w:name w:val="Book Title"/>
    <w:basedOn w:val="DefaultParagraphFont"/>
    <w:uiPriority w:val="33"/>
    <w:qFormat/>
    <w:rsid w:val="004B71BF"/>
    <w:rPr>
      <w:b/>
      <w:bCs/>
      <w:caps w:val="0"/>
      <w:smallCaps/>
      <w:spacing w:val="0"/>
    </w:rPr>
  </w:style>
  <w:style w:type="paragraph" w:styleId="TOCHeading">
    <w:name w:val="TOC Heading"/>
    <w:basedOn w:val="Heading1"/>
    <w:next w:val="Normal"/>
    <w:uiPriority w:val="39"/>
    <w:semiHidden/>
    <w:unhideWhenUsed/>
    <w:qFormat/>
    <w:rsid w:val="004B71BF"/>
    <w:pPr>
      <w:outlineLvl w:val="9"/>
    </w:pPr>
  </w:style>
  <w:style w:type="paragraph" w:styleId="ListParagraph">
    <w:name w:val="List Paragraph"/>
    <w:basedOn w:val="Normal"/>
    <w:uiPriority w:val="34"/>
    <w:qFormat/>
    <w:rsid w:val="00A71821"/>
    <w:pPr>
      <w:ind w:left="720"/>
      <w:contextualSpacing/>
    </w:pPr>
  </w:style>
  <w:style w:type="paragraph" w:styleId="BalloonText">
    <w:name w:val="Balloon Text"/>
    <w:basedOn w:val="Normal"/>
    <w:link w:val="BalloonTextChar"/>
    <w:uiPriority w:val="99"/>
    <w:semiHidden/>
    <w:unhideWhenUsed/>
    <w:rsid w:val="00E4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3C7"/>
    <w:rPr>
      <w:rFonts w:ascii="Segoe UI" w:hAnsi="Segoe UI" w:cs="Segoe UI"/>
      <w:sz w:val="18"/>
      <w:szCs w:val="18"/>
    </w:rPr>
  </w:style>
  <w:style w:type="character" w:styleId="UnresolvedMention">
    <w:name w:val="Unresolved Mention"/>
    <w:basedOn w:val="DefaultParagraphFont"/>
    <w:uiPriority w:val="99"/>
    <w:semiHidden/>
    <w:unhideWhenUsed/>
    <w:rsid w:val="00362EA6"/>
    <w:rPr>
      <w:color w:val="605E5C"/>
      <w:shd w:val="clear" w:color="auto" w:fill="E1DFDD"/>
    </w:rPr>
  </w:style>
  <w:style w:type="table" w:styleId="TableGrid">
    <w:name w:val="Table Grid"/>
    <w:basedOn w:val="TableNormal"/>
    <w:uiPriority w:val="59"/>
    <w:rsid w:val="003C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5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SCDMBA</dc:creator>
  <cp:keywords/>
  <dc:description/>
  <cp:lastModifiedBy>Bruce angus</cp:lastModifiedBy>
  <cp:revision>2</cp:revision>
  <cp:lastPrinted>2022-01-30T22:14:00Z</cp:lastPrinted>
  <dcterms:created xsi:type="dcterms:W3CDTF">2023-03-29T05:44:00Z</dcterms:created>
  <dcterms:modified xsi:type="dcterms:W3CDTF">2023-03-29T05:44:00Z</dcterms:modified>
</cp:coreProperties>
</file>